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2837" w:rsidRPr="008D2330" w:rsidRDefault="00B71CD7" w:rsidP="008D2330">
      <w:pPr>
        <w:spacing w:line="240" w:lineRule="auto"/>
        <w:contextualSpacing/>
        <w:rPr>
          <w:rFonts w:ascii="Times New Roman" w:hAnsi="Times New Roman" w:cs="Times New Roman"/>
          <w:b/>
          <w:sz w:val="36"/>
          <w:szCs w:val="36"/>
        </w:rPr>
      </w:pPr>
      <w:r w:rsidRPr="008D2330">
        <w:rPr>
          <w:rFonts w:ascii="Times New Roman" w:hAnsi="Times New Roman" w:cs="Times New Roman"/>
          <w:b/>
          <w:sz w:val="36"/>
          <w:szCs w:val="36"/>
        </w:rPr>
        <w:t xml:space="preserve">The Eastern Carson Valley Fault System </w:t>
      </w:r>
    </w:p>
    <w:p w:rsidR="00B71CD7" w:rsidRPr="008D2330" w:rsidRDefault="00B71CD7">
      <w:pPr>
        <w:contextualSpacing/>
        <w:rPr>
          <w:rFonts w:ascii="Times New Roman" w:hAnsi="Times New Roman" w:cs="Times New Roman"/>
        </w:rPr>
      </w:pPr>
    </w:p>
    <w:p w:rsidR="00B71CD7" w:rsidRPr="008D2330" w:rsidRDefault="00B71CD7" w:rsidP="008D2330">
      <w:pPr>
        <w:spacing w:line="240" w:lineRule="auto"/>
        <w:contextualSpacing/>
        <w:rPr>
          <w:rFonts w:ascii="Times New Roman" w:hAnsi="Times New Roman" w:cs="Times New Roman"/>
        </w:rPr>
      </w:pPr>
      <w:r w:rsidRPr="008D2330">
        <w:rPr>
          <w:rFonts w:ascii="Times New Roman" w:hAnsi="Times New Roman" w:cs="Times New Roman"/>
        </w:rPr>
        <w:t xml:space="preserve">Craig M </w:t>
      </w:r>
      <w:proofErr w:type="spellStart"/>
      <w:r w:rsidRPr="008D2330">
        <w:rPr>
          <w:rFonts w:ascii="Times New Roman" w:hAnsi="Times New Roman" w:cs="Times New Roman"/>
        </w:rPr>
        <w:t>dePolo</w:t>
      </w:r>
      <w:proofErr w:type="spellEnd"/>
    </w:p>
    <w:p w:rsidR="00B71CD7" w:rsidRPr="008D2330" w:rsidRDefault="00B71CD7" w:rsidP="008D2330">
      <w:pPr>
        <w:spacing w:line="240" w:lineRule="auto"/>
        <w:contextualSpacing/>
        <w:rPr>
          <w:rFonts w:ascii="Times New Roman" w:hAnsi="Times New Roman" w:cs="Times New Roman"/>
        </w:rPr>
      </w:pPr>
      <w:r w:rsidRPr="008D2330">
        <w:rPr>
          <w:rFonts w:ascii="Times New Roman" w:hAnsi="Times New Roman" w:cs="Times New Roman"/>
        </w:rPr>
        <w:t>Nevada Bureau of Mines and Geology</w:t>
      </w:r>
    </w:p>
    <w:p w:rsidR="00B71CD7" w:rsidRPr="008D2330" w:rsidRDefault="00B71CD7" w:rsidP="008D2330">
      <w:pPr>
        <w:spacing w:line="240" w:lineRule="auto"/>
        <w:contextualSpacing/>
        <w:rPr>
          <w:rFonts w:ascii="Times New Roman" w:hAnsi="Times New Roman" w:cs="Times New Roman"/>
        </w:rPr>
      </w:pPr>
    </w:p>
    <w:p w:rsidR="00A90250" w:rsidRDefault="00994D58" w:rsidP="00A90250">
      <w:pPr>
        <w:spacing w:line="240" w:lineRule="auto"/>
        <w:contextualSpacing/>
        <w:rPr>
          <w:rFonts w:ascii="Times New Roman" w:hAnsi="Times New Roman" w:cs="Times New Roman"/>
        </w:rPr>
      </w:pPr>
      <w:r>
        <w:rPr>
          <w:noProof/>
        </w:rPr>
        <w:drawing>
          <wp:anchor distT="0" distB="0" distL="114300" distR="114300" simplePos="0" relativeHeight="251658240" behindDoc="1" locked="0" layoutInCell="1" allowOverlap="1" wp14:anchorId="3A4DD83B" wp14:editId="576D2B5F">
            <wp:simplePos x="0" y="0"/>
            <wp:positionH relativeFrom="column">
              <wp:posOffset>1905</wp:posOffset>
            </wp:positionH>
            <wp:positionV relativeFrom="paragraph">
              <wp:posOffset>2021205</wp:posOffset>
            </wp:positionV>
            <wp:extent cx="3971925" cy="5041265"/>
            <wp:effectExtent l="0" t="0" r="9525" b="6985"/>
            <wp:wrapTight wrapText="bothSides">
              <wp:wrapPolygon edited="0">
                <wp:start x="0" y="0"/>
                <wp:lineTo x="0" y="21548"/>
                <wp:lineTo x="21548" y="21548"/>
                <wp:lineTo x="21548" y="0"/>
                <wp:lineTo x="0" y="0"/>
              </wp:wrapPolygon>
            </wp:wrapTight>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3971925" cy="5041265"/>
                    </a:xfrm>
                    <a:prstGeom prst="rect">
                      <a:avLst/>
                    </a:prstGeom>
                  </pic:spPr>
                </pic:pic>
              </a:graphicData>
            </a:graphic>
            <wp14:sizeRelH relativeFrom="page">
              <wp14:pctWidth>0</wp14:pctWidth>
            </wp14:sizeRelH>
            <wp14:sizeRelV relativeFrom="page">
              <wp14:pctHeight>0</wp14:pctHeight>
            </wp14:sizeRelV>
          </wp:anchor>
        </w:drawing>
      </w:r>
      <w:r w:rsidR="00B71CD7" w:rsidRPr="008D2330">
        <w:rPr>
          <w:rFonts w:ascii="Times New Roman" w:hAnsi="Times New Roman" w:cs="Times New Roman"/>
        </w:rPr>
        <w:t xml:space="preserve">The Eastern Carson Valley fault system (ECVFS) is a prominent set of Quaternary faults extending 21 to 26 km, the entire length of eastern Carson Valley. The system is made up of over 200 fault traces and is 8-10 km wide, about a third of the width Carson Valley. The ECVFS is a complex zone of subparallel, </w:t>
      </w:r>
      <w:r w:rsidR="003B2E8D" w:rsidRPr="008D2330">
        <w:rPr>
          <w:rFonts w:ascii="Times New Roman" w:hAnsi="Times New Roman" w:cs="Times New Roman"/>
        </w:rPr>
        <w:t xml:space="preserve">anastomosing, </w:t>
      </w:r>
      <w:r w:rsidR="00B71CD7" w:rsidRPr="008D2330">
        <w:rPr>
          <w:rFonts w:ascii="Times New Roman" w:hAnsi="Times New Roman" w:cs="Times New Roman"/>
        </w:rPr>
        <w:t>nested, and generally east-dipping faults</w:t>
      </w:r>
      <w:r w:rsidR="00DB174A" w:rsidRPr="008D2330">
        <w:rPr>
          <w:rFonts w:ascii="Times New Roman" w:hAnsi="Times New Roman" w:cs="Times New Roman"/>
        </w:rPr>
        <w:t xml:space="preserve"> (although there are some west-dipping faults). Individual faults are commonly 1 to 2 km long, but some are as much as 4 km long. </w:t>
      </w:r>
      <w:r w:rsidR="00697ED5">
        <w:rPr>
          <w:rFonts w:ascii="Times New Roman" w:hAnsi="Times New Roman" w:cs="Times New Roman"/>
          <w:color w:val="auto"/>
        </w:rPr>
        <w:t xml:space="preserve">Cross-strike distances between the fault traces are commonly 100 to 300 m, and as much as 1 km. </w:t>
      </w:r>
      <w:r w:rsidR="00DB174A" w:rsidRPr="008D2330">
        <w:rPr>
          <w:rFonts w:ascii="Times New Roman" w:hAnsi="Times New Roman" w:cs="Times New Roman"/>
        </w:rPr>
        <w:t>The pattern of faulting may be inherited from Miocene extension</w:t>
      </w:r>
      <w:r w:rsidR="0011316E">
        <w:rPr>
          <w:rFonts w:ascii="Times New Roman" w:hAnsi="Times New Roman" w:cs="Times New Roman"/>
        </w:rPr>
        <w:t>al faults</w:t>
      </w:r>
      <w:r w:rsidR="00DB174A" w:rsidRPr="008D2330">
        <w:rPr>
          <w:rFonts w:ascii="Times New Roman" w:hAnsi="Times New Roman" w:cs="Times New Roman"/>
        </w:rPr>
        <w:t xml:space="preserve">, such as exists in the </w:t>
      </w:r>
      <w:proofErr w:type="spellStart"/>
      <w:r w:rsidR="00DB174A" w:rsidRPr="008D2330">
        <w:rPr>
          <w:rFonts w:ascii="Times New Roman" w:hAnsi="Times New Roman" w:cs="Times New Roman"/>
        </w:rPr>
        <w:t>Singatse</w:t>
      </w:r>
      <w:proofErr w:type="spellEnd"/>
      <w:r w:rsidR="00DB174A" w:rsidRPr="008D2330">
        <w:rPr>
          <w:rFonts w:ascii="Times New Roman" w:hAnsi="Times New Roman" w:cs="Times New Roman"/>
        </w:rPr>
        <w:t xml:space="preserve"> Range to the east.</w:t>
      </w:r>
      <w:r w:rsidR="003B2E8D" w:rsidRPr="008D2330">
        <w:rPr>
          <w:rFonts w:ascii="Times New Roman" w:hAnsi="Times New Roman" w:cs="Times New Roman"/>
        </w:rPr>
        <w:t xml:space="preserve"> The fault system has normal dip-slip displacement and probable right-lateral strike-slip movement as well (oblique slip or bi-slip – alternating preference).</w:t>
      </w:r>
      <w:r w:rsidR="00B26CC2">
        <w:rPr>
          <w:rFonts w:ascii="Times New Roman" w:hAnsi="Times New Roman" w:cs="Times New Roman"/>
        </w:rPr>
        <w:t xml:space="preserve"> Faults of the ECVFS have been mapped by Moore (1969), </w:t>
      </w:r>
      <w:proofErr w:type="spellStart"/>
      <w:r w:rsidR="00B26CC2">
        <w:rPr>
          <w:rFonts w:ascii="Times New Roman" w:hAnsi="Times New Roman" w:cs="Times New Roman"/>
        </w:rPr>
        <w:t>Dohrenwend</w:t>
      </w:r>
      <w:proofErr w:type="spellEnd"/>
      <w:r w:rsidR="00B26CC2">
        <w:rPr>
          <w:rFonts w:ascii="Times New Roman" w:hAnsi="Times New Roman" w:cs="Times New Roman"/>
        </w:rPr>
        <w:t xml:space="preserve"> (1981), </w:t>
      </w:r>
      <w:proofErr w:type="spellStart"/>
      <w:r w:rsidR="00B26CC2">
        <w:rPr>
          <w:rFonts w:ascii="Times New Roman" w:hAnsi="Times New Roman" w:cs="Times New Roman"/>
        </w:rPr>
        <w:t>dePolo</w:t>
      </w:r>
      <w:proofErr w:type="spellEnd"/>
      <w:r w:rsidR="00B26CC2">
        <w:rPr>
          <w:rFonts w:ascii="Times New Roman" w:hAnsi="Times New Roman" w:cs="Times New Roman"/>
        </w:rPr>
        <w:t xml:space="preserve"> and others</w:t>
      </w:r>
      <w:r w:rsidR="00D479A8">
        <w:rPr>
          <w:rFonts w:ascii="Times New Roman" w:hAnsi="Times New Roman" w:cs="Times New Roman"/>
        </w:rPr>
        <w:t xml:space="preserve"> (2000), and the younger ruptures were mapped by </w:t>
      </w:r>
      <w:proofErr w:type="spellStart"/>
      <w:r w:rsidR="00D479A8">
        <w:rPr>
          <w:rFonts w:ascii="Times New Roman" w:hAnsi="Times New Roman" w:cs="Times New Roman"/>
        </w:rPr>
        <w:t>dePolo</w:t>
      </w:r>
      <w:proofErr w:type="spellEnd"/>
      <w:r w:rsidR="00D479A8">
        <w:rPr>
          <w:rFonts w:ascii="Times New Roman" w:hAnsi="Times New Roman" w:cs="Times New Roman"/>
        </w:rPr>
        <w:t xml:space="preserve"> and </w:t>
      </w:r>
      <w:proofErr w:type="spellStart"/>
      <w:r w:rsidR="00D479A8">
        <w:rPr>
          <w:rFonts w:ascii="Times New Roman" w:hAnsi="Times New Roman" w:cs="Times New Roman"/>
        </w:rPr>
        <w:t>Ramelli</w:t>
      </w:r>
      <w:proofErr w:type="spellEnd"/>
      <w:r w:rsidR="00D479A8">
        <w:rPr>
          <w:rFonts w:ascii="Times New Roman" w:hAnsi="Times New Roman" w:cs="Times New Roman"/>
        </w:rPr>
        <w:t xml:space="preserve"> (2005 – </w:t>
      </w:r>
      <w:r w:rsidR="00D479A8" w:rsidRPr="00D479A8">
        <w:rPr>
          <w:rFonts w:ascii="Times New Roman" w:hAnsi="Times New Roman" w:cs="Times New Roman"/>
          <w:i/>
        </w:rPr>
        <w:t>in</w:t>
      </w:r>
      <w:r w:rsidR="00D479A8">
        <w:rPr>
          <w:rFonts w:ascii="Times New Roman" w:hAnsi="Times New Roman" w:cs="Times New Roman"/>
        </w:rPr>
        <w:t xml:space="preserve"> </w:t>
      </w:r>
      <w:proofErr w:type="spellStart"/>
      <w:r w:rsidR="00D479A8">
        <w:rPr>
          <w:rFonts w:ascii="Times New Roman" w:hAnsi="Times New Roman" w:cs="Times New Roman"/>
        </w:rPr>
        <w:t>dePolo</w:t>
      </w:r>
      <w:proofErr w:type="spellEnd"/>
      <w:r w:rsidR="00D479A8">
        <w:rPr>
          <w:rFonts w:ascii="Times New Roman" w:hAnsi="Times New Roman" w:cs="Times New Roman"/>
        </w:rPr>
        <w:t xml:space="preserve"> and Sawyer, 2005)</w:t>
      </w:r>
      <w:r w:rsidR="00A90250">
        <w:rPr>
          <w:rFonts w:ascii="Times New Roman" w:hAnsi="Times New Roman" w:cs="Times New Roman"/>
        </w:rPr>
        <w:t xml:space="preserve">. </w:t>
      </w:r>
      <w:r w:rsidR="00A90250" w:rsidRPr="008D2330">
        <w:rPr>
          <w:rFonts w:ascii="Times New Roman" w:hAnsi="Times New Roman" w:cs="Times New Roman"/>
        </w:rPr>
        <w:t>Scientists from the Nevada Bureau of Mines and Geology</w:t>
      </w:r>
      <w:r w:rsidR="00A90250">
        <w:rPr>
          <w:rFonts w:ascii="Times New Roman" w:hAnsi="Times New Roman" w:cs="Times New Roman"/>
        </w:rPr>
        <w:t xml:space="preserve"> (NBMG)</w:t>
      </w:r>
      <w:r w:rsidR="00A90250" w:rsidRPr="008D2330">
        <w:rPr>
          <w:rFonts w:ascii="Times New Roman" w:hAnsi="Times New Roman" w:cs="Times New Roman"/>
        </w:rPr>
        <w:t xml:space="preserve"> have investigated a fe</w:t>
      </w:r>
      <w:r w:rsidR="00A90250">
        <w:rPr>
          <w:rFonts w:ascii="Times New Roman" w:hAnsi="Times New Roman" w:cs="Times New Roman"/>
        </w:rPr>
        <w:t xml:space="preserve">w interesting aspects the ECVFS, including documenting aseismic slip along one of the fault traces, mapping the geology of the area, mapping out the youngest rupture, and conducting exploratory trenching. </w:t>
      </w:r>
    </w:p>
    <w:p w:rsidR="00994D58" w:rsidRDefault="00994D58" w:rsidP="00A90250">
      <w:pPr>
        <w:spacing w:line="240" w:lineRule="auto"/>
        <w:contextualSpacing/>
        <w:rPr>
          <w:rFonts w:ascii="Times New Roman" w:hAnsi="Times New Roman" w:cs="Times New Roman"/>
        </w:rPr>
      </w:pPr>
    </w:p>
    <w:p w:rsidR="00994D58" w:rsidRDefault="00994D58" w:rsidP="00994D58">
      <w:pPr>
        <w:rPr>
          <w:rFonts w:ascii="Times New Roman" w:hAnsi="Times New Roman" w:cs="Times New Roman"/>
        </w:rPr>
      </w:pPr>
      <w:proofErr w:type="gramStart"/>
      <w:r>
        <w:rPr>
          <w:rFonts w:ascii="Times New Roman" w:hAnsi="Times New Roman" w:cs="Times New Roman"/>
          <w:b/>
        </w:rPr>
        <w:t>Figure 1.</w:t>
      </w:r>
      <w:proofErr w:type="gramEnd"/>
      <w:r>
        <w:rPr>
          <w:rFonts w:ascii="Times New Roman" w:hAnsi="Times New Roman" w:cs="Times New Roman"/>
        </w:rPr>
        <w:t xml:space="preserve">  East Carson Valley fault system (ECVFS) and other faults mapped in the Carson Valley area. Orange faults have moved in the last 15 </w:t>
      </w:r>
      <w:proofErr w:type="spellStart"/>
      <w:r>
        <w:rPr>
          <w:rFonts w:ascii="Times New Roman" w:hAnsi="Times New Roman" w:cs="Times New Roman"/>
        </w:rPr>
        <w:t>ka</w:t>
      </w:r>
      <w:proofErr w:type="spellEnd"/>
      <w:r>
        <w:rPr>
          <w:rFonts w:ascii="Times New Roman" w:hAnsi="Times New Roman" w:cs="Times New Roman"/>
        </w:rPr>
        <w:t xml:space="preserve">, yellow in the last 130 </w:t>
      </w:r>
      <w:proofErr w:type="spellStart"/>
      <w:r>
        <w:rPr>
          <w:rFonts w:ascii="Times New Roman" w:hAnsi="Times New Roman" w:cs="Times New Roman"/>
        </w:rPr>
        <w:t>ka</w:t>
      </w:r>
      <w:proofErr w:type="spellEnd"/>
      <w:r>
        <w:rPr>
          <w:rFonts w:ascii="Times New Roman" w:hAnsi="Times New Roman" w:cs="Times New Roman"/>
        </w:rPr>
        <w:t xml:space="preserve">, and green and blue are earlier </w:t>
      </w:r>
      <w:proofErr w:type="gramStart"/>
      <w:r>
        <w:rPr>
          <w:rFonts w:ascii="Times New Roman" w:hAnsi="Times New Roman" w:cs="Times New Roman"/>
        </w:rPr>
        <w:t>Quaternary</w:t>
      </w:r>
      <w:proofErr w:type="gramEnd"/>
      <w:r>
        <w:rPr>
          <w:rFonts w:ascii="Times New Roman" w:hAnsi="Times New Roman" w:cs="Times New Roman"/>
        </w:rPr>
        <w:t>. Note the younger rupture crossing through the ECVFS. Also indicated are STOP 1, the location of the aseismic cracks, the location of the trenches, and the location of the 1994 Double Spring Flat earthquake (Mw 5.8) cracks.</w:t>
      </w:r>
    </w:p>
    <w:p w:rsidR="00A90250" w:rsidRPr="00A90250" w:rsidRDefault="00A90250" w:rsidP="008D2330">
      <w:pPr>
        <w:spacing w:line="240" w:lineRule="auto"/>
        <w:contextualSpacing/>
        <w:rPr>
          <w:rFonts w:ascii="Times New Roman" w:hAnsi="Times New Roman" w:cs="Times New Roman"/>
          <w:b/>
        </w:rPr>
      </w:pPr>
      <w:r>
        <w:rPr>
          <w:rFonts w:ascii="Times New Roman" w:hAnsi="Times New Roman" w:cs="Times New Roman"/>
          <w:b/>
        </w:rPr>
        <w:lastRenderedPageBreak/>
        <w:t>Local Geologic Setting</w:t>
      </w:r>
    </w:p>
    <w:p w:rsidR="00A90250" w:rsidRDefault="00A90250" w:rsidP="008D2330">
      <w:pPr>
        <w:spacing w:line="240" w:lineRule="auto"/>
        <w:contextualSpacing/>
        <w:rPr>
          <w:rFonts w:ascii="Times New Roman" w:hAnsi="Times New Roman" w:cs="Times New Roman"/>
        </w:rPr>
      </w:pPr>
    </w:p>
    <w:p w:rsidR="00606F7B" w:rsidRDefault="0011316E" w:rsidP="008D2330">
      <w:pPr>
        <w:spacing w:line="240" w:lineRule="auto"/>
        <w:contextualSpacing/>
        <w:rPr>
          <w:rFonts w:ascii="Times New Roman" w:hAnsi="Times New Roman" w:cs="Times New Roman"/>
        </w:rPr>
      </w:pPr>
      <w:r>
        <w:rPr>
          <w:rFonts w:ascii="Times New Roman" w:hAnsi="Times New Roman" w:cs="Times New Roman"/>
        </w:rPr>
        <w:t xml:space="preserve">The local setting is one of small </w:t>
      </w:r>
      <w:r w:rsidR="00606F7B">
        <w:rPr>
          <w:rFonts w:ascii="Times New Roman" w:hAnsi="Times New Roman" w:cs="Times New Roman"/>
        </w:rPr>
        <w:t xml:space="preserve">northerly striking </w:t>
      </w:r>
      <w:r>
        <w:rPr>
          <w:rFonts w:ascii="Times New Roman" w:hAnsi="Times New Roman" w:cs="Times New Roman"/>
        </w:rPr>
        <w:t xml:space="preserve">fault-bounded hills and flats, with local streams flowing westward, transverse to the </w:t>
      </w:r>
      <w:r w:rsidR="00FA53B2">
        <w:rPr>
          <w:rFonts w:ascii="Times New Roman" w:hAnsi="Times New Roman" w:cs="Times New Roman"/>
        </w:rPr>
        <w:t>faults</w:t>
      </w:r>
      <w:r w:rsidR="00CD6389">
        <w:rPr>
          <w:rFonts w:ascii="Times New Roman" w:hAnsi="Times New Roman" w:cs="Times New Roman"/>
        </w:rPr>
        <w:t xml:space="preserve">. These streams </w:t>
      </w:r>
      <w:r>
        <w:rPr>
          <w:rFonts w:ascii="Times New Roman" w:hAnsi="Times New Roman" w:cs="Times New Roman"/>
        </w:rPr>
        <w:t>generally down</w:t>
      </w:r>
      <w:r w:rsidR="00CD6389">
        <w:rPr>
          <w:rFonts w:ascii="Times New Roman" w:hAnsi="Times New Roman" w:cs="Times New Roman"/>
        </w:rPr>
        <w:t xml:space="preserve"> </w:t>
      </w:r>
      <w:r>
        <w:rPr>
          <w:rFonts w:ascii="Times New Roman" w:hAnsi="Times New Roman" w:cs="Times New Roman"/>
        </w:rPr>
        <w:t>cut through the hills</w:t>
      </w:r>
      <w:r w:rsidR="00CD6389">
        <w:rPr>
          <w:rFonts w:ascii="Times New Roman" w:hAnsi="Times New Roman" w:cs="Times New Roman"/>
        </w:rPr>
        <w:t xml:space="preserve">, </w:t>
      </w:r>
      <w:r w:rsidR="00FA53B2">
        <w:rPr>
          <w:rFonts w:ascii="Times New Roman" w:hAnsi="Times New Roman" w:cs="Times New Roman"/>
        </w:rPr>
        <w:t>spill into the flats</w:t>
      </w:r>
      <w:r w:rsidR="00CD6389">
        <w:rPr>
          <w:rFonts w:ascii="Times New Roman" w:hAnsi="Times New Roman" w:cs="Times New Roman"/>
        </w:rPr>
        <w:t>, and have small fans as they approach and spread out on the Carson Valley floor</w:t>
      </w:r>
      <w:r>
        <w:rPr>
          <w:rFonts w:ascii="Times New Roman" w:hAnsi="Times New Roman" w:cs="Times New Roman"/>
        </w:rPr>
        <w:t>. The hills are mostly made up of</w:t>
      </w:r>
      <w:r w:rsidR="004333E1">
        <w:rPr>
          <w:rFonts w:ascii="Times New Roman" w:hAnsi="Times New Roman" w:cs="Times New Roman"/>
        </w:rPr>
        <w:t xml:space="preserve"> </w:t>
      </w:r>
      <w:r>
        <w:rPr>
          <w:rFonts w:ascii="Times New Roman" w:hAnsi="Times New Roman" w:cs="Times New Roman"/>
        </w:rPr>
        <w:t xml:space="preserve">Pliocene and Quaternary sediments, with </w:t>
      </w:r>
      <w:r w:rsidR="004333E1">
        <w:rPr>
          <w:rFonts w:ascii="Times New Roman" w:hAnsi="Times New Roman" w:cs="Times New Roman"/>
        </w:rPr>
        <w:t>some</w:t>
      </w:r>
      <w:r>
        <w:rPr>
          <w:rFonts w:ascii="Times New Roman" w:hAnsi="Times New Roman" w:cs="Times New Roman"/>
        </w:rPr>
        <w:t xml:space="preserve"> Mesozoic rocks </w:t>
      </w:r>
      <w:r w:rsidR="00606F7B">
        <w:rPr>
          <w:rFonts w:ascii="Times New Roman" w:hAnsi="Times New Roman" w:cs="Times New Roman"/>
        </w:rPr>
        <w:t xml:space="preserve">exposed </w:t>
      </w:r>
      <w:r>
        <w:rPr>
          <w:rFonts w:ascii="Times New Roman" w:hAnsi="Times New Roman" w:cs="Times New Roman"/>
        </w:rPr>
        <w:t xml:space="preserve">in the southern portion of the </w:t>
      </w:r>
      <w:r w:rsidR="00FA53B2">
        <w:rPr>
          <w:rFonts w:ascii="Times New Roman" w:hAnsi="Times New Roman" w:cs="Times New Roman"/>
        </w:rPr>
        <w:t>fault system</w:t>
      </w:r>
      <w:r>
        <w:rPr>
          <w:rFonts w:ascii="Times New Roman" w:hAnsi="Times New Roman" w:cs="Times New Roman"/>
        </w:rPr>
        <w:t>, near the southern en</w:t>
      </w:r>
      <w:r w:rsidR="001E7EEF">
        <w:rPr>
          <w:rFonts w:ascii="Times New Roman" w:hAnsi="Times New Roman" w:cs="Times New Roman"/>
        </w:rPr>
        <w:t xml:space="preserve">d of the </w:t>
      </w:r>
      <w:r w:rsidR="00CD6389">
        <w:rPr>
          <w:rFonts w:ascii="Times New Roman" w:hAnsi="Times New Roman" w:cs="Times New Roman"/>
        </w:rPr>
        <w:t>v</w:t>
      </w:r>
      <w:r w:rsidR="001E7EEF">
        <w:rPr>
          <w:rFonts w:ascii="Times New Roman" w:hAnsi="Times New Roman" w:cs="Times New Roman"/>
        </w:rPr>
        <w:t>alley.</w:t>
      </w:r>
      <w:r w:rsidR="004333E1">
        <w:rPr>
          <w:rFonts w:ascii="Times New Roman" w:hAnsi="Times New Roman" w:cs="Times New Roman"/>
        </w:rPr>
        <w:t xml:space="preserve"> </w:t>
      </w:r>
      <w:r w:rsidR="00606F7B">
        <w:rPr>
          <w:rFonts w:ascii="Times New Roman" w:hAnsi="Times New Roman" w:cs="Times New Roman"/>
        </w:rPr>
        <w:t>Mammal and fish fossils have been found in these sediments, including rhinoceros bones and horse teeth (</w:t>
      </w:r>
      <w:r w:rsidR="00697ED5">
        <w:rPr>
          <w:rFonts w:ascii="Times New Roman" w:hAnsi="Times New Roman" w:cs="Times New Roman"/>
        </w:rPr>
        <w:t>Kelly, 1994; Kelly 1997</w:t>
      </w:r>
      <w:r w:rsidR="00606F7B">
        <w:rPr>
          <w:rFonts w:ascii="Times New Roman" w:hAnsi="Times New Roman" w:cs="Times New Roman"/>
        </w:rPr>
        <w:t>)</w:t>
      </w:r>
      <w:r w:rsidR="00CD6389">
        <w:rPr>
          <w:rFonts w:ascii="Times New Roman" w:hAnsi="Times New Roman" w:cs="Times New Roman"/>
        </w:rPr>
        <w:t xml:space="preserve">, and the boundary between the </w:t>
      </w:r>
      <w:proofErr w:type="spellStart"/>
      <w:r w:rsidR="00CD6389">
        <w:rPr>
          <w:rFonts w:ascii="Times New Roman" w:hAnsi="Times New Roman" w:cs="Times New Roman"/>
        </w:rPr>
        <w:t>He</w:t>
      </w:r>
      <w:r w:rsidR="00B26CC2">
        <w:rPr>
          <w:rFonts w:ascii="Times New Roman" w:hAnsi="Times New Roman" w:cs="Times New Roman"/>
        </w:rPr>
        <w:t>mphillian</w:t>
      </w:r>
      <w:proofErr w:type="spellEnd"/>
      <w:r w:rsidR="00CD6389">
        <w:rPr>
          <w:rFonts w:ascii="Times New Roman" w:hAnsi="Times New Roman" w:cs="Times New Roman"/>
        </w:rPr>
        <w:t xml:space="preserve"> and </w:t>
      </w:r>
      <w:proofErr w:type="spellStart"/>
      <w:r w:rsidR="00CD6389">
        <w:rPr>
          <w:rFonts w:ascii="Times New Roman" w:hAnsi="Times New Roman" w:cs="Times New Roman"/>
        </w:rPr>
        <w:t>Blancan</w:t>
      </w:r>
      <w:proofErr w:type="spellEnd"/>
      <w:r w:rsidR="00CD6389">
        <w:rPr>
          <w:rFonts w:ascii="Times New Roman" w:hAnsi="Times New Roman" w:cs="Times New Roman"/>
        </w:rPr>
        <w:t xml:space="preserve"> </w:t>
      </w:r>
      <w:r w:rsidR="00B26CC2">
        <w:rPr>
          <w:rFonts w:ascii="Times New Roman" w:hAnsi="Times New Roman" w:cs="Times New Roman"/>
        </w:rPr>
        <w:t>land mammal ages has been documented</w:t>
      </w:r>
      <w:r w:rsidR="00CD6389">
        <w:rPr>
          <w:rFonts w:ascii="Times New Roman" w:hAnsi="Times New Roman" w:cs="Times New Roman"/>
        </w:rPr>
        <w:t xml:space="preserve"> using fossils, </w:t>
      </w:r>
      <w:proofErr w:type="spellStart"/>
      <w:r w:rsidR="00CD6389">
        <w:rPr>
          <w:rFonts w:ascii="Times New Roman" w:hAnsi="Times New Roman" w:cs="Times New Roman"/>
        </w:rPr>
        <w:t>Ar</w:t>
      </w:r>
      <w:proofErr w:type="spellEnd"/>
      <w:r w:rsidR="00CD6389">
        <w:rPr>
          <w:rFonts w:ascii="Times New Roman" w:hAnsi="Times New Roman" w:cs="Times New Roman"/>
        </w:rPr>
        <w:t>/</w:t>
      </w:r>
      <w:proofErr w:type="spellStart"/>
      <w:r w:rsidR="00CD6389">
        <w:rPr>
          <w:rFonts w:ascii="Times New Roman" w:hAnsi="Times New Roman" w:cs="Times New Roman"/>
        </w:rPr>
        <w:t>Ar</w:t>
      </w:r>
      <w:proofErr w:type="spellEnd"/>
      <w:r w:rsidR="00CD6389">
        <w:rPr>
          <w:rFonts w:ascii="Times New Roman" w:hAnsi="Times New Roman" w:cs="Times New Roman"/>
        </w:rPr>
        <w:t xml:space="preserve"> dates, and </w:t>
      </w:r>
      <w:proofErr w:type="spellStart"/>
      <w:r w:rsidR="00B26CC2">
        <w:rPr>
          <w:rFonts w:ascii="Times New Roman" w:hAnsi="Times New Roman" w:cs="Times New Roman"/>
        </w:rPr>
        <w:t>magnetostratigraphy</w:t>
      </w:r>
      <w:proofErr w:type="spellEnd"/>
      <w:r w:rsidR="00CD6389">
        <w:rPr>
          <w:rFonts w:ascii="Times New Roman" w:hAnsi="Times New Roman" w:cs="Times New Roman"/>
        </w:rPr>
        <w:t xml:space="preserve"> (</w:t>
      </w:r>
      <w:r w:rsidR="00B26CC2">
        <w:rPr>
          <w:rFonts w:ascii="Times New Roman" w:hAnsi="Times New Roman" w:cs="Times New Roman"/>
        </w:rPr>
        <w:t>Lindsay and others, 2002</w:t>
      </w:r>
      <w:r w:rsidR="00CD6389">
        <w:rPr>
          <w:rFonts w:ascii="Times New Roman" w:hAnsi="Times New Roman" w:cs="Times New Roman"/>
        </w:rPr>
        <w:t>)</w:t>
      </w:r>
      <w:r w:rsidR="00606F7B">
        <w:rPr>
          <w:rFonts w:ascii="Times New Roman" w:hAnsi="Times New Roman" w:cs="Times New Roman"/>
        </w:rPr>
        <w:t xml:space="preserve">. </w:t>
      </w:r>
    </w:p>
    <w:p w:rsidR="00606F7B" w:rsidRDefault="00606F7B" w:rsidP="008D2330">
      <w:pPr>
        <w:spacing w:line="240" w:lineRule="auto"/>
        <w:contextualSpacing/>
        <w:rPr>
          <w:rFonts w:ascii="Times New Roman" w:hAnsi="Times New Roman" w:cs="Times New Roman"/>
        </w:rPr>
      </w:pPr>
    </w:p>
    <w:p w:rsidR="00606F7B" w:rsidRDefault="00CD6389" w:rsidP="008D2330">
      <w:pPr>
        <w:spacing w:line="240" w:lineRule="auto"/>
        <w:contextualSpacing/>
        <w:rPr>
          <w:rFonts w:ascii="Times New Roman" w:hAnsi="Times New Roman" w:cs="Times New Roman"/>
        </w:rPr>
      </w:pPr>
      <w:r>
        <w:rPr>
          <w:rFonts w:ascii="Times New Roman" w:hAnsi="Times New Roman" w:cs="Times New Roman"/>
        </w:rPr>
        <w:t>Some of the</w:t>
      </w:r>
      <w:r w:rsidR="00606F7B">
        <w:rPr>
          <w:rFonts w:ascii="Times New Roman" w:hAnsi="Times New Roman" w:cs="Times New Roman"/>
        </w:rPr>
        <w:t xml:space="preserve"> folks </w:t>
      </w:r>
      <w:r>
        <w:rPr>
          <w:rFonts w:ascii="Times New Roman" w:hAnsi="Times New Roman" w:cs="Times New Roman"/>
        </w:rPr>
        <w:t xml:space="preserve">that </w:t>
      </w:r>
      <w:r w:rsidR="00606F7B">
        <w:rPr>
          <w:rFonts w:ascii="Times New Roman" w:hAnsi="Times New Roman" w:cs="Times New Roman"/>
        </w:rPr>
        <w:t>have done research on these Neogene sediments includ</w:t>
      </w:r>
      <w:r>
        <w:rPr>
          <w:rFonts w:ascii="Times New Roman" w:hAnsi="Times New Roman" w:cs="Times New Roman"/>
        </w:rPr>
        <w:t>e</w:t>
      </w:r>
      <w:r w:rsidR="00606F7B">
        <w:rPr>
          <w:rFonts w:ascii="Times New Roman" w:hAnsi="Times New Roman" w:cs="Times New Roman"/>
        </w:rPr>
        <w:t xml:space="preserve"> Don C. Noble (1962 Stanford Dissertation on the geology of the southern Pine Nut Range), Thomas S, Kelly (e.g., 1997 </w:t>
      </w:r>
      <w:proofErr w:type="spellStart"/>
      <w:r w:rsidR="00606F7B">
        <w:rPr>
          <w:rFonts w:ascii="Times New Roman" w:hAnsi="Times New Roman" w:cs="Times New Roman"/>
        </w:rPr>
        <w:t>PaleoBios</w:t>
      </w:r>
      <w:proofErr w:type="spellEnd"/>
      <w:r w:rsidR="00606F7B">
        <w:rPr>
          <w:rFonts w:ascii="Times New Roman" w:hAnsi="Times New Roman" w:cs="Times New Roman"/>
        </w:rPr>
        <w:t>, paleontologist Museum of Los Angeles</w:t>
      </w:r>
      <w:r w:rsidR="004663E0">
        <w:rPr>
          <w:rFonts w:ascii="Times New Roman" w:hAnsi="Times New Roman" w:cs="Times New Roman"/>
        </w:rPr>
        <w:t xml:space="preserve"> who studied the mammalian fossils), Tom </w:t>
      </w:r>
      <w:proofErr w:type="spellStart"/>
      <w:r w:rsidR="004663E0">
        <w:rPr>
          <w:rFonts w:ascii="Times New Roman" w:hAnsi="Times New Roman" w:cs="Times New Roman"/>
        </w:rPr>
        <w:t>Muntean</w:t>
      </w:r>
      <w:proofErr w:type="spellEnd"/>
      <w:r w:rsidR="004663E0">
        <w:rPr>
          <w:rFonts w:ascii="Times New Roman" w:hAnsi="Times New Roman" w:cs="Times New Roman"/>
        </w:rPr>
        <w:t xml:space="preserve"> (2001 Master’s Thesis on the stratigraphy of the Gardnerville basin), and </w:t>
      </w:r>
      <w:proofErr w:type="spellStart"/>
      <w:r w:rsidR="00D479A8">
        <w:rPr>
          <w:rFonts w:ascii="Times New Roman" w:hAnsi="Times New Roman" w:cs="Times New Roman"/>
        </w:rPr>
        <w:t>and</w:t>
      </w:r>
      <w:proofErr w:type="spellEnd"/>
      <w:r w:rsidR="00D479A8">
        <w:rPr>
          <w:rFonts w:ascii="Times New Roman" w:hAnsi="Times New Roman" w:cs="Times New Roman"/>
        </w:rPr>
        <w:t xml:space="preserve"> </w:t>
      </w:r>
      <w:r w:rsidR="004663E0">
        <w:rPr>
          <w:rFonts w:ascii="Times New Roman" w:hAnsi="Times New Roman" w:cs="Times New Roman"/>
        </w:rPr>
        <w:t xml:space="preserve">Chris D. Henry (~2000, </w:t>
      </w:r>
      <w:r w:rsidR="006E312F">
        <w:rPr>
          <w:rFonts w:ascii="Times New Roman" w:hAnsi="Times New Roman" w:cs="Times New Roman"/>
        </w:rPr>
        <w:t xml:space="preserve">Nevada Bureau of Mines and Geology scientist who </w:t>
      </w:r>
      <w:r w:rsidR="004663E0">
        <w:rPr>
          <w:rFonts w:ascii="Times New Roman" w:hAnsi="Times New Roman" w:cs="Times New Roman"/>
        </w:rPr>
        <w:t xml:space="preserve">sampled interbedded </w:t>
      </w:r>
      <w:r w:rsidR="006E312F">
        <w:rPr>
          <w:rFonts w:ascii="Times New Roman" w:hAnsi="Times New Roman" w:cs="Times New Roman"/>
        </w:rPr>
        <w:t xml:space="preserve">volcanic </w:t>
      </w:r>
      <w:r w:rsidR="004663E0">
        <w:rPr>
          <w:rFonts w:ascii="Times New Roman" w:hAnsi="Times New Roman" w:cs="Times New Roman"/>
        </w:rPr>
        <w:t xml:space="preserve">ash beds and developed </w:t>
      </w:r>
      <w:proofErr w:type="spellStart"/>
      <w:r w:rsidR="004663E0">
        <w:rPr>
          <w:rFonts w:ascii="Times New Roman" w:hAnsi="Times New Roman" w:cs="Times New Roman"/>
        </w:rPr>
        <w:t>Ar</w:t>
      </w:r>
      <w:proofErr w:type="spellEnd"/>
      <w:r w:rsidR="004663E0">
        <w:rPr>
          <w:rFonts w:ascii="Times New Roman" w:hAnsi="Times New Roman" w:cs="Times New Roman"/>
        </w:rPr>
        <w:t>/</w:t>
      </w:r>
      <w:proofErr w:type="spellStart"/>
      <w:r w:rsidR="004663E0">
        <w:rPr>
          <w:rFonts w:ascii="Times New Roman" w:hAnsi="Times New Roman" w:cs="Times New Roman"/>
        </w:rPr>
        <w:t>Ar</w:t>
      </w:r>
      <w:proofErr w:type="spellEnd"/>
      <w:r w:rsidR="004663E0">
        <w:rPr>
          <w:rFonts w:ascii="Times New Roman" w:hAnsi="Times New Roman" w:cs="Times New Roman"/>
        </w:rPr>
        <w:t xml:space="preserve"> dat</w:t>
      </w:r>
      <w:r w:rsidR="006E312F">
        <w:rPr>
          <w:rFonts w:ascii="Times New Roman" w:hAnsi="Times New Roman" w:cs="Times New Roman"/>
        </w:rPr>
        <w:t>es</w:t>
      </w:r>
      <w:r w:rsidR="004663E0">
        <w:rPr>
          <w:rFonts w:ascii="Times New Roman" w:hAnsi="Times New Roman" w:cs="Times New Roman"/>
        </w:rPr>
        <w:t xml:space="preserve"> f</w:t>
      </w:r>
      <w:r w:rsidR="00BF27C7">
        <w:rPr>
          <w:rFonts w:ascii="Times New Roman" w:hAnsi="Times New Roman" w:cs="Times New Roman"/>
        </w:rPr>
        <w:t>or</w:t>
      </w:r>
      <w:r w:rsidR="004663E0">
        <w:rPr>
          <w:rFonts w:ascii="Times New Roman" w:hAnsi="Times New Roman" w:cs="Times New Roman"/>
        </w:rPr>
        <w:t xml:space="preserve"> them</w:t>
      </w:r>
      <w:r>
        <w:rPr>
          <w:rFonts w:ascii="Times New Roman" w:hAnsi="Times New Roman" w:cs="Times New Roman"/>
        </w:rPr>
        <w:t>)</w:t>
      </w:r>
      <w:r w:rsidR="004663E0">
        <w:rPr>
          <w:rFonts w:ascii="Times New Roman" w:hAnsi="Times New Roman" w:cs="Times New Roman"/>
        </w:rPr>
        <w:t xml:space="preserve">. </w:t>
      </w:r>
      <w:r w:rsidR="006E312F">
        <w:rPr>
          <w:rFonts w:ascii="Times New Roman" w:hAnsi="Times New Roman" w:cs="Times New Roman"/>
        </w:rPr>
        <w:t xml:space="preserve">The following paragraphs </w:t>
      </w:r>
      <w:r w:rsidR="004663E0">
        <w:rPr>
          <w:rFonts w:ascii="Times New Roman" w:hAnsi="Times New Roman" w:cs="Times New Roman"/>
        </w:rPr>
        <w:t xml:space="preserve">below from Tom </w:t>
      </w:r>
      <w:proofErr w:type="spellStart"/>
      <w:r w:rsidR="004663E0">
        <w:rPr>
          <w:rFonts w:ascii="Times New Roman" w:hAnsi="Times New Roman" w:cs="Times New Roman"/>
        </w:rPr>
        <w:t>Muntean’s</w:t>
      </w:r>
      <w:proofErr w:type="spellEnd"/>
      <w:r w:rsidR="004663E0">
        <w:rPr>
          <w:rFonts w:ascii="Times New Roman" w:hAnsi="Times New Roman" w:cs="Times New Roman"/>
        </w:rPr>
        <w:t xml:space="preserve"> </w:t>
      </w:r>
      <w:r w:rsidR="00BF27C7">
        <w:rPr>
          <w:rFonts w:ascii="Times New Roman" w:hAnsi="Times New Roman" w:cs="Times New Roman"/>
        </w:rPr>
        <w:t>Master’s T</w:t>
      </w:r>
      <w:r w:rsidR="004663E0">
        <w:rPr>
          <w:rFonts w:ascii="Times New Roman" w:hAnsi="Times New Roman" w:cs="Times New Roman"/>
        </w:rPr>
        <w:t>hesis</w:t>
      </w:r>
      <w:r>
        <w:rPr>
          <w:rFonts w:ascii="Times New Roman" w:hAnsi="Times New Roman" w:cs="Times New Roman"/>
        </w:rPr>
        <w:t xml:space="preserve"> (2001)</w:t>
      </w:r>
      <w:r w:rsidR="006E312F">
        <w:rPr>
          <w:rFonts w:ascii="Times New Roman" w:hAnsi="Times New Roman" w:cs="Times New Roman"/>
        </w:rPr>
        <w:t xml:space="preserve"> give a short summary of the Sunrise Pass Formation</w:t>
      </w:r>
      <w:r w:rsidR="004663E0">
        <w:rPr>
          <w:rFonts w:ascii="Times New Roman" w:hAnsi="Times New Roman" w:cs="Times New Roman"/>
        </w:rPr>
        <w:t xml:space="preserve">: </w:t>
      </w:r>
      <w:r w:rsidR="00606F7B">
        <w:rPr>
          <w:rFonts w:ascii="Times New Roman" w:hAnsi="Times New Roman" w:cs="Times New Roman"/>
        </w:rPr>
        <w:t xml:space="preserve">  </w:t>
      </w:r>
    </w:p>
    <w:p w:rsidR="00FA53B2" w:rsidRDefault="00FA53B2" w:rsidP="008D2330">
      <w:pPr>
        <w:spacing w:line="240" w:lineRule="auto"/>
        <w:contextualSpacing/>
        <w:rPr>
          <w:rFonts w:ascii="Times New Roman" w:hAnsi="Times New Roman" w:cs="Times New Roman"/>
        </w:rPr>
      </w:pPr>
    </w:p>
    <w:p w:rsidR="00606F7B" w:rsidRDefault="00606F7B" w:rsidP="00606F7B">
      <w:pPr>
        <w:autoSpaceDE w:val="0"/>
        <w:autoSpaceDN w:val="0"/>
        <w:adjustRightInd w:val="0"/>
        <w:spacing w:after="0" w:line="240" w:lineRule="auto"/>
        <w:ind w:left="720" w:right="720"/>
        <w:rPr>
          <w:rFonts w:ascii="Times New Roman" w:eastAsia="TimesNewRomanPSMT" w:hAnsi="Times New Roman" w:cs="Times New Roman"/>
        </w:rPr>
      </w:pPr>
      <w:r w:rsidRPr="00606F7B">
        <w:rPr>
          <w:rFonts w:ascii="Times New Roman" w:eastAsia="TimesNewRomanPSMT" w:hAnsi="Times New Roman" w:cs="Times New Roman"/>
        </w:rPr>
        <w:t xml:space="preserve">Neogene sedimentary rocks are exposed on the western flank of the Pine Nut Mountains in western Nevada. The sedimentary rocks, previously unnamed, have been defined in this study as a new formation, the Sunrise Pass Formation. The rocks of the Sunrise Pass Formation were deposited in a separate and unique basin, the Gardnerville Sedimentary Basin, and record the evolution of the Sierra Nevada - Basin and Range transition zone during the time period from &gt;7.02 Ma to &lt;1.9 Ma (based on age control from 40Ar/39Ar isotopic dates, mammal fossils, and a single tephra correlation). </w:t>
      </w:r>
    </w:p>
    <w:p w:rsidR="00606F7B" w:rsidRDefault="00606F7B" w:rsidP="00606F7B">
      <w:pPr>
        <w:autoSpaceDE w:val="0"/>
        <w:autoSpaceDN w:val="0"/>
        <w:adjustRightInd w:val="0"/>
        <w:spacing w:after="0" w:line="240" w:lineRule="auto"/>
        <w:ind w:left="720" w:right="720"/>
        <w:rPr>
          <w:rFonts w:ascii="Times New Roman" w:eastAsia="TimesNewRomanPSMT" w:hAnsi="Times New Roman" w:cs="Times New Roman"/>
        </w:rPr>
      </w:pPr>
    </w:p>
    <w:p w:rsidR="00FA53B2" w:rsidRDefault="00606F7B" w:rsidP="00606F7B">
      <w:pPr>
        <w:autoSpaceDE w:val="0"/>
        <w:autoSpaceDN w:val="0"/>
        <w:adjustRightInd w:val="0"/>
        <w:spacing w:after="0" w:line="240" w:lineRule="auto"/>
        <w:ind w:left="720" w:right="720"/>
        <w:rPr>
          <w:rFonts w:ascii="Times New Roman" w:eastAsia="TimesNewRomanPSMT" w:hAnsi="Times New Roman" w:cs="Times New Roman"/>
        </w:rPr>
      </w:pPr>
      <w:r w:rsidRPr="00606F7B">
        <w:rPr>
          <w:rFonts w:ascii="Times New Roman" w:eastAsia="TimesNewRomanPSMT" w:hAnsi="Times New Roman" w:cs="Times New Roman"/>
        </w:rPr>
        <w:t xml:space="preserve">The Sunrise Pass Formation, </w:t>
      </w:r>
      <w:r>
        <w:rPr>
          <w:rFonts w:ascii="Times New Roman" w:eastAsia="TimesNewRomanPSMT" w:hAnsi="Times New Roman" w:cs="Times New Roman"/>
        </w:rPr>
        <w:t>~</w:t>
      </w:r>
      <w:r w:rsidRPr="00606F7B">
        <w:rPr>
          <w:rFonts w:ascii="Times New Roman" w:eastAsia="TimesNewRomanPSMT" w:hAnsi="Times New Roman" w:cs="Times New Roman"/>
        </w:rPr>
        <w:t>3500 meters thick, is comprised of fluvial, deltaic, and lacustrine sediments. The rocks are conglomerate, sandstone, siltstone, and diatomite.</w:t>
      </w:r>
      <w:r>
        <w:rPr>
          <w:rFonts w:ascii="Times New Roman" w:eastAsia="TimesNewRomanPSMT" w:hAnsi="Times New Roman" w:cs="Times New Roman"/>
        </w:rPr>
        <w:t xml:space="preserve"> </w:t>
      </w:r>
      <w:r w:rsidRPr="00606F7B">
        <w:rPr>
          <w:rFonts w:ascii="Times New Roman" w:eastAsia="TimesNewRomanPSMT" w:hAnsi="Times New Roman" w:cs="Times New Roman"/>
        </w:rPr>
        <w:t>Volcanic ash beds are frequently interbedded within fine-grained sediments.</w:t>
      </w:r>
    </w:p>
    <w:p w:rsidR="006E312F" w:rsidRDefault="006E312F" w:rsidP="00606F7B">
      <w:pPr>
        <w:autoSpaceDE w:val="0"/>
        <w:autoSpaceDN w:val="0"/>
        <w:adjustRightInd w:val="0"/>
        <w:spacing w:after="0" w:line="240" w:lineRule="auto"/>
        <w:ind w:left="720" w:right="720"/>
        <w:rPr>
          <w:rFonts w:ascii="Times New Roman" w:eastAsia="TimesNewRomanPSMT" w:hAnsi="Times New Roman" w:cs="Times New Roman"/>
        </w:rPr>
      </w:pPr>
    </w:p>
    <w:p w:rsidR="006E312F" w:rsidRDefault="006E312F" w:rsidP="006E312F">
      <w:pPr>
        <w:autoSpaceDE w:val="0"/>
        <w:autoSpaceDN w:val="0"/>
        <w:adjustRightInd w:val="0"/>
        <w:spacing w:after="0" w:line="240" w:lineRule="auto"/>
        <w:ind w:left="720" w:right="720"/>
        <w:rPr>
          <w:rFonts w:ascii="Times New Roman" w:eastAsia="TimesNewRomanPSMT" w:hAnsi="Times New Roman" w:cs="Times New Roman"/>
        </w:rPr>
      </w:pPr>
      <w:r w:rsidRPr="006E312F">
        <w:rPr>
          <w:rFonts w:ascii="Times New Roman" w:eastAsia="TimesNewRomanPSMT" w:hAnsi="Times New Roman" w:cs="Times New Roman"/>
        </w:rPr>
        <w:t xml:space="preserve">The Sunrise Pass Formation </w:t>
      </w:r>
      <w:proofErr w:type="spellStart"/>
      <w:r w:rsidRPr="006E312F">
        <w:rPr>
          <w:rFonts w:ascii="Times New Roman" w:eastAsia="TimesNewRomanPSMT" w:hAnsi="Times New Roman" w:cs="Times New Roman"/>
        </w:rPr>
        <w:t>unconformably</w:t>
      </w:r>
      <w:proofErr w:type="spellEnd"/>
      <w:r w:rsidRPr="006E312F">
        <w:rPr>
          <w:rFonts w:ascii="Times New Roman" w:eastAsia="TimesNewRomanPSMT" w:hAnsi="Times New Roman" w:cs="Times New Roman"/>
        </w:rPr>
        <w:t xml:space="preserve"> overlies Mesozoic granite in numerous</w:t>
      </w:r>
      <w:r>
        <w:rPr>
          <w:rFonts w:ascii="Times New Roman" w:eastAsia="TimesNewRomanPSMT" w:hAnsi="Times New Roman" w:cs="Times New Roman"/>
        </w:rPr>
        <w:t xml:space="preserve"> </w:t>
      </w:r>
      <w:r w:rsidRPr="006E312F">
        <w:rPr>
          <w:rFonts w:ascii="Times New Roman" w:eastAsia="TimesNewRomanPSMT" w:hAnsi="Times New Roman" w:cs="Times New Roman"/>
        </w:rPr>
        <w:t>locations. The sediment overlying granite is different ages in different places, and the</w:t>
      </w:r>
      <w:r>
        <w:rPr>
          <w:rFonts w:ascii="Times New Roman" w:eastAsia="TimesNewRomanPSMT" w:hAnsi="Times New Roman" w:cs="Times New Roman"/>
        </w:rPr>
        <w:t xml:space="preserve"> </w:t>
      </w:r>
      <w:r w:rsidRPr="006E312F">
        <w:rPr>
          <w:rFonts w:ascii="Times New Roman" w:eastAsia="TimesNewRomanPSMT" w:hAnsi="Times New Roman" w:cs="Times New Roman"/>
        </w:rPr>
        <w:t xml:space="preserve">ages young westward. From east to west, unconformity ages are: &gt;7.02 Ma, -6.5 </w:t>
      </w:r>
      <w:proofErr w:type="gramStart"/>
      <w:r w:rsidRPr="006E312F">
        <w:rPr>
          <w:rFonts w:ascii="Times New Roman" w:eastAsia="TimesNewRomanPSMT" w:hAnsi="Times New Roman" w:cs="Times New Roman"/>
        </w:rPr>
        <w:t>Ma</w:t>
      </w:r>
      <w:proofErr w:type="gramEnd"/>
      <w:r w:rsidRPr="006E312F">
        <w:rPr>
          <w:rFonts w:ascii="Times New Roman" w:eastAsia="TimesNewRomanPSMT" w:hAnsi="Times New Roman" w:cs="Times New Roman"/>
        </w:rPr>
        <w:t xml:space="preserve">, </w:t>
      </w:r>
      <w:r>
        <w:rPr>
          <w:rFonts w:ascii="Times New Roman" w:eastAsia="TimesNewRomanPSMT" w:hAnsi="Times New Roman" w:cs="Times New Roman"/>
        </w:rPr>
        <w:t>~</w:t>
      </w:r>
      <w:r w:rsidRPr="006E312F">
        <w:rPr>
          <w:rFonts w:ascii="Times New Roman" w:eastAsia="TimesNewRomanPSMT" w:hAnsi="Times New Roman" w:cs="Times New Roman"/>
        </w:rPr>
        <w:t>5</w:t>
      </w:r>
      <w:r>
        <w:rPr>
          <w:rFonts w:ascii="Times New Roman" w:eastAsia="TimesNewRomanPSMT" w:hAnsi="Times New Roman" w:cs="Times New Roman"/>
        </w:rPr>
        <w:t xml:space="preserve"> </w:t>
      </w:r>
      <w:r w:rsidRPr="006E312F">
        <w:rPr>
          <w:rFonts w:ascii="Times New Roman" w:eastAsia="TimesNewRomanPSMT" w:hAnsi="Times New Roman" w:cs="Times New Roman"/>
        </w:rPr>
        <w:t xml:space="preserve">Ma, and </w:t>
      </w:r>
      <w:r>
        <w:rPr>
          <w:rFonts w:ascii="Times New Roman" w:eastAsia="TimesNewRomanPSMT" w:hAnsi="Times New Roman" w:cs="Times New Roman"/>
        </w:rPr>
        <w:t>~</w:t>
      </w:r>
      <w:r w:rsidRPr="006E312F">
        <w:rPr>
          <w:rFonts w:ascii="Times New Roman" w:eastAsia="TimesNewRomanPSMT" w:hAnsi="Times New Roman" w:cs="Times New Roman"/>
        </w:rPr>
        <w:t>2.5 Ma. There is no evidence of unconformities within the Neogene section.</w:t>
      </w:r>
    </w:p>
    <w:p w:rsidR="006E312F" w:rsidRDefault="006E312F" w:rsidP="006E312F">
      <w:pPr>
        <w:autoSpaceDE w:val="0"/>
        <w:autoSpaceDN w:val="0"/>
        <w:adjustRightInd w:val="0"/>
        <w:spacing w:after="0" w:line="240" w:lineRule="auto"/>
        <w:ind w:left="720" w:right="720"/>
        <w:rPr>
          <w:rFonts w:ascii="Times New Roman" w:eastAsia="TimesNewRomanPSMT" w:hAnsi="Times New Roman" w:cs="Times New Roman"/>
        </w:rPr>
      </w:pPr>
    </w:p>
    <w:p w:rsidR="006E312F" w:rsidRPr="006E312F" w:rsidRDefault="006E312F" w:rsidP="006E312F">
      <w:pPr>
        <w:autoSpaceDE w:val="0"/>
        <w:autoSpaceDN w:val="0"/>
        <w:adjustRightInd w:val="0"/>
        <w:spacing w:after="0" w:line="240" w:lineRule="auto"/>
        <w:ind w:left="720" w:right="720"/>
        <w:rPr>
          <w:rFonts w:ascii="Times New Roman" w:eastAsia="TimesNewRomanPSMT" w:hAnsi="Times New Roman" w:cs="Times New Roman"/>
        </w:rPr>
      </w:pPr>
      <w:r w:rsidRPr="006E312F">
        <w:rPr>
          <w:rFonts w:ascii="Times New Roman" w:eastAsia="TimesNewRomanPSMT" w:hAnsi="Times New Roman" w:cs="Times New Roman"/>
        </w:rPr>
        <w:t>The fanning of dips in the Sunrise Pass Formation record</w:t>
      </w:r>
      <w:r>
        <w:rPr>
          <w:rFonts w:ascii="Times New Roman" w:eastAsia="TimesNewRomanPSMT" w:hAnsi="Times New Roman" w:cs="Times New Roman"/>
        </w:rPr>
        <w:t>s</w:t>
      </w:r>
    </w:p>
    <w:p w:rsidR="006E312F" w:rsidRPr="006E312F" w:rsidRDefault="006E312F" w:rsidP="006E312F">
      <w:pPr>
        <w:autoSpaceDE w:val="0"/>
        <w:autoSpaceDN w:val="0"/>
        <w:adjustRightInd w:val="0"/>
        <w:spacing w:after="0" w:line="240" w:lineRule="auto"/>
        <w:ind w:left="720" w:right="720"/>
        <w:rPr>
          <w:rFonts w:ascii="Times New Roman" w:hAnsi="Times New Roman" w:cs="Times New Roman"/>
        </w:rPr>
      </w:pPr>
      <w:proofErr w:type="gramStart"/>
      <w:r w:rsidRPr="006E312F">
        <w:rPr>
          <w:rFonts w:ascii="Times New Roman" w:eastAsia="TimesNewRomanPSMT" w:hAnsi="Times New Roman" w:cs="Times New Roman"/>
        </w:rPr>
        <w:t>progressive</w:t>
      </w:r>
      <w:proofErr w:type="gramEnd"/>
      <w:r w:rsidRPr="006E312F">
        <w:rPr>
          <w:rFonts w:ascii="Times New Roman" w:eastAsia="TimesNewRomanPSMT" w:hAnsi="Times New Roman" w:cs="Times New Roman"/>
        </w:rPr>
        <w:t xml:space="preserve"> westward tilting throughout its depositional history.</w:t>
      </w:r>
    </w:p>
    <w:p w:rsidR="00606F7B" w:rsidRDefault="00606F7B" w:rsidP="008D2330">
      <w:pPr>
        <w:spacing w:line="240" w:lineRule="auto"/>
        <w:contextualSpacing/>
        <w:rPr>
          <w:rFonts w:ascii="Times New Roman" w:hAnsi="Times New Roman" w:cs="Times New Roman"/>
        </w:rPr>
      </w:pPr>
    </w:p>
    <w:p w:rsidR="00606F7B" w:rsidRDefault="006E312F" w:rsidP="008D2330">
      <w:pPr>
        <w:spacing w:line="240" w:lineRule="auto"/>
        <w:contextualSpacing/>
        <w:rPr>
          <w:rFonts w:ascii="Times New Roman" w:hAnsi="Times New Roman" w:cs="Times New Roman"/>
        </w:rPr>
      </w:pPr>
      <w:r>
        <w:rPr>
          <w:rFonts w:ascii="Times New Roman" w:hAnsi="Times New Roman" w:cs="Times New Roman"/>
        </w:rPr>
        <w:t xml:space="preserve">Local 1:24,000 </w:t>
      </w:r>
      <w:r w:rsidR="00A90250">
        <w:rPr>
          <w:rFonts w:ascii="Times New Roman" w:hAnsi="Times New Roman" w:cs="Times New Roman"/>
        </w:rPr>
        <w:t xml:space="preserve">geologic </w:t>
      </w:r>
      <w:r>
        <w:rPr>
          <w:rFonts w:ascii="Times New Roman" w:hAnsi="Times New Roman" w:cs="Times New Roman"/>
        </w:rPr>
        <w:t xml:space="preserve">mapping </w:t>
      </w:r>
      <w:r w:rsidR="00392FE1">
        <w:rPr>
          <w:rFonts w:ascii="Times New Roman" w:hAnsi="Times New Roman" w:cs="Times New Roman"/>
        </w:rPr>
        <w:t>was done by Garside and Rigby (2009</w:t>
      </w:r>
      <w:r>
        <w:rPr>
          <w:rFonts w:ascii="Times New Roman" w:hAnsi="Times New Roman" w:cs="Times New Roman"/>
        </w:rPr>
        <w:t xml:space="preserve">; </w:t>
      </w:r>
      <w:r w:rsidR="00392FE1">
        <w:rPr>
          <w:rFonts w:ascii="Times New Roman" w:hAnsi="Times New Roman" w:cs="Times New Roman"/>
        </w:rPr>
        <w:t xml:space="preserve">Geol. Map </w:t>
      </w:r>
      <w:proofErr w:type="spellStart"/>
      <w:r>
        <w:rPr>
          <w:rFonts w:ascii="Times New Roman" w:hAnsi="Times New Roman" w:cs="Times New Roman"/>
        </w:rPr>
        <w:t>McTarnahan</w:t>
      </w:r>
      <w:proofErr w:type="spellEnd"/>
      <w:r>
        <w:rPr>
          <w:rFonts w:ascii="Times New Roman" w:hAnsi="Times New Roman" w:cs="Times New Roman"/>
        </w:rPr>
        <w:t xml:space="preserve"> Hill Quad.) and </w:t>
      </w:r>
      <w:proofErr w:type="spellStart"/>
      <w:r>
        <w:rPr>
          <w:rFonts w:ascii="Times New Roman" w:hAnsi="Times New Roman" w:cs="Times New Roman"/>
        </w:rPr>
        <w:t>dePolo</w:t>
      </w:r>
      <w:proofErr w:type="spellEnd"/>
      <w:r>
        <w:rPr>
          <w:rFonts w:ascii="Times New Roman" w:hAnsi="Times New Roman" w:cs="Times New Roman"/>
        </w:rPr>
        <w:t xml:space="preserve"> and others (2000; </w:t>
      </w:r>
      <w:r w:rsidR="00BF27C7">
        <w:rPr>
          <w:rFonts w:ascii="Times New Roman" w:hAnsi="Times New Roman" w:cs="Times New Roman"/>
        </w:rPr>
        <w:t xml:space="preserve">Preliminary </w:t>
      </w:r>
      <w:r w:rsidR="00CD6389">
        <w:rPr>
          <w:rFonts w:ascii="Times New Roman" w:hAnsi="Times New Roman" w:cs="Times New Roman"/>
        </w:rPr>
        <w:t xml:space="preserve">geol. </w:t>
      </w:r>
      <w:r w:rsidR="00BF27C7">
        <w:rPr>
          <w:rFonts w:ascii="Times New Roman" w:hAnsi="Times New Roman" w:cs="Times New Roman"/>
        </w:rPr>
        <w:t xml:space="preserve">map </w:t>
      </w:r>
      <w:r>
        <w:rPr>
          <w:rFonts w:ascii="Times New Roman" w:hAnsi="Times New Roman" w:cs="Times New Roman"/>
        </w:rPr>
        <w:t xml:space="preserve">Gardnerville </w:t>
      </w:r>
      <w:r>
        <w:rPr>
          <w:rFonts w:ascii="Times New Roman" w:hAnsi="Times New Roman" w:cs="Times New Roman"/>
        </w:rPr>
        <w:lastRenderedPageBreak/>
        <w:t>Quad.).</w:t>
      </w:r>
      <w:r w:rsidR="00CD6389">
        <w:rPr>
          <w:rFonts w:ascii="Times New Roman" w:hAnsi="Times New Roman" w:cs="Times New Roman"/>
        </w:rPr>
        <w:t xml:space="preserve"> Locally, the Neogene sediments dip around 25° to 30° W in the eastern part of the area, and shallow to around 15° </w:t>
      </w:r>
      <w:r w:rsidR="00D479A8">
        <w:rPr>
          <w:rFonts w:ascii="Times New Roman" w:hAnsi="Times New Roman" w:cs="Times New Roman"/>
        </w:rPr>
        <w:t xml:space="preserve">W </w:t>
      </w:r>
      <w:r w:rsidR="00CD6389">
        <w:rPr>
          <w:rFonts w:ascii="Times New Roman" w:hAnsi="Times New Roman" w:cs="Times New Roman"/>
        </w:rPr>
        <w:t xml:space="preserve">near the valley floor. </w:t>
      </w:r>
    </w:p>
    <w:p w:rsidR="00606F7B" w:rsidRDefault="00606F7B" w:rsidP="008D2330">
      <w:pPr>
        <w:spacing w:line="240" w:lineRule="auto"/>
        <w:contextualSpacing/>
        <w:rPr>
          <w:rFonts w:ascii="Times New Roman" w:hAnsi="Times New Roman" w:cs="Times New Roman"/>
        </w:rPr>
      </w:pPr>
    </w:p>
    <w:p w:rsidR="00613E8A" w:rsidRPr="00A90250" w:rsidRDefault="00613E8A" w:rsidP="008D2330">
      <w:pPr>
        <w:spacing w:line="240" w:lineRule="auto"/>
        <w:contextualSpacing/>
        <w:rPr>
          <w:rFonts w:ascii="Times New Roman" w:hAnsi="Times New Roman" w:cs="Times New Roman"/>
          <w:b/>
        </w:rPr>
      </w:pPr>
      <w:r w:rsidRPr="00A90250">
        <w:rPr>
          <w:rFonts w:ascii="Times New Roman" w:hAnsi="Times New Roman" w:cs="Times New Roman"/>
          <w:b/>
        </w:rPr>
        <w:t>Aseismic Cracking</w:t>
      </w:r>
    </w:p>
    <w:p w:rsidR="00613E8A" w:rsidRDefault="00613E8A" w:rsidP="008D2330">
      <w:pPr>
        <w:spacing w:line="240" w:lineRule="auto"/>
        <w:contextualSpacing/>
        <w:rPr>
          <w:rFonts w:ascii="Times New Roman" w:hAnsi="Times New Roman" w:cs="Times New Roman"/>
        </w:rPr>
      </w:pPr>
    </w:p>
    <w:p w:rsidR="00F420CF" w:rsidRDefault="008D2330" w:rsidP="008D2330">
      <w:pPr>
        <w:spacing w:line="240" w:lineRule="auto"/>
        <w:contextualSpacing/>
        <w:rPr>
          <w:rFonts w:ascii="Times New Roman" w:hAnsi="Times New Roman" w:cs="Times New Roman"/>
        </w:rPr>
      </w:pPr>
      <w:r>
        <w:rPr>
          <w:rFonts w:ascii="Times New Roman" w:hAnsi="Times New Roman" w:cs="Times New Roman"/>
        </w:rPr>
        <w:t xml:space="preserve">During the summer of 1988 John Bell of NBMG was </w:t>
      </w:r>
      <w:r w:rsidR="00FA7B62">
        <w:rPr>
          <w:rFonts w:ascii="Times New Roman" w:hAnsi="Times New Roman" w:cs="Times New Roman"/>
        </w:rPr>
        <w:t>inform</w:t>
      </w:r>
      <w:r>
        <w:rPr>
          <w:rFonts w:ascii="Times New Roman" w:hAnsi="Times New Roman" w:cs="Times New Roman"/>
        </w:rPr>
        <w:t>ed that a fault within the ECVFS (</w:t>
      </w:r>
      <w:r w:rsidR="00FA7B62">
        <w:rPr>
          <w:rFonts w:ascii="Times New Roman" w:hAnsi="Times New Roman" w:cs="Times New Roman"/>
        </w:rPr>
        <w:t xml:space="preserve">the </w:t>
      </w:r>
      <w:r>
        <w:rPr>
          <w:rFonts w:ascii="Times New Roman" w:hAnsi="Times New Roman" w:cs="Times New Roman"/>
        </w:rPr>
        <w:t>Fish Springs Flat fault</w:t>
      </w:r>
      <w:r w:rsidR="00FA7B62">
        <w:rPr>
          <w:rFonts w:ascii="Times New Roman" w:hAnsi="Times New Roman" w:cs="Times New Roman"/>
        </w:rPr>
        <w:t xml:space="preserve"> zone</w:t>
      </w:r>
      <w:r>
        <w:rPr>
          <w:rFonts w:ascii="Times New Roman" w:hAnsi="Times New Roman" w:cs="Times New Roman"/>
        </w:rPr>
        <w:t xml:space="preserve">) had </w:t>
      </w:r>
      <w:r w:rsidR="00FA7B62">
        <w:rPr>
          <w:rFonts w:ascii="Times New Roman" w:hAnsi="Times New Roman" w:cs="Times New Roman"/>
        </w:rPr>
        <w:t xml:space="preserve">a </w:t>
      </w:r>
      <w:r w:rsidR="00613E8A">
        <w:rPr>
          <w:rFonts w:ascii="Times New Roman" w:hAnsi="Times New Roman" w:cs="Times New Roman"/>
        </w:rPr>
        <w:t xml:space="preserve">1-km-long </w:t>
      </w:r>
      <w:r w:rsidR="00FA7B62">
        <w:rPr>
          <w:rFonts w:ascii="Times New Roman" w:hAnsi="Times New Roman" w:cs="Times New Roman"/>
        </w:rPr>
        <w:t xml:space="preserve">crack </w:t>
      </w:r>
      <w:r w:rsidR="00613E8A">
        <w:rPr>
          <w:rFonts w:ascii="Times New Roman" w:hAnsi="Times New Roman" w:cs="Times New Roman"/>
        </w:rPr>
        <w:t>along it</w:t>
      </w:r>
      <w:r w:rsidR="007E691D">
        <w:rPr>
          <w:rFonts w:ascii="Times New Roman" w:hAnsi="Times New Roman" w:cs="Times New Roman"/>
        </w:rPr>
        <w:t xml:space="preserve"> (Bell and others, 1993, unpublished; Bell and Helm, 1998)</w:t>
      </w:r>
      <w:r>
        <w:rPr>
          <w:rFonts w:ascii="Times New Roman" w:hAnsi="Times New Roman" w:cs="Times New Roman"/>
        </w:rPr>
        <w:t xml:space="preserve">. </w:t>
      </w:r>
      <w:r w:rsidR="00FA34B3">
        <w:rPr>
          <w:rFonts w:ascii="Times New Roman" w:hAnsi="Times New Roman" w:cs="Times New Roman"/>
        </w:rPr>
        <w:t xml:space="preserve">John led the investigation of this feature and this summary is extracted from the Bell and others (1983, unpublished) and Bell and Helm (1998) papers. </w:t>
      </w:r>
      <w:r>
        <w:rPr>
          <w:rFonts w:ascii="Times New Roman" w:hAnsi="Times New Roman" w:cs="Times New Roman"/>
        </w:rPr>
        <w:t xml:space="preserve">Upon inspection it was observed that the crack was along what looked to be </w:t>
      </w:r>
      <w:r w:rsidR="006A43EE">
        <w:rPr>
          <w:rFonts w:ascii="Times New Roman" w:hAnsi="Times New Roman" w:cs="Times New Roman"/>
        </w:rPr>
        <w:t>the youngest rupture</w:t>
      </w:r>
      <w:r w:rsidR="00D7699E">
        <w:rPr>
          <w:rFonts w:ascii="Times New Roman" w:hAnsi="Times New Roman" w:cs="Times New Roman"/>
        </w:rPr>
        <w:t xml:space="preserve"> </w:t>
      </w:r>
      <w:r w:rsidR="006A43EE">
        <w:rPr>
          <w:rFonts w:ascii="Times New Roman" w:hAnsi="Times New Roman" w:cs="Times New Roman"/>
        </w:rPr>
        <w:t>on a compound fault scarp</w:t>
      </w:r>
      <w:r w:rsidR="00FA7B62">
        <w:rPr>
          <w:rFonts w:ascii="Times New Roman" w:hAnsi="Times New Roman" w:cs="Times New Roman"/>
        </w:rPr>
        <w:t xml:space="preserve"> (an inflection in the scarp slope)</w:t>
      </w:r>
      <w:r w:rsidR="006A43EE">
        <w:rPr>
          <w:rFonts w:ascii="Times New Roman" w:hAnsi="Times New Roman" w:cs="Times New Roman"/>
        </w:rPr>
        <w:t xml:space="preserve">. </w:t>
      </w:r>
      <w:r w:rsidR="007E691D">
        <w:rPr>
          <w:rFonts w:ascii="Times New Roman" w:hAnsi="Times New Roman" w:cs="Times New Roman"/>
          <w:color w:val="auto"/>
        </w:rPr>
        <w:t>The crack was 0.6- to 4.5-cm</w:t>
      </w:r>
      <w:r w:rsidR="007E691D">
        <w:rPr>
          <w:rFonts w:ascii="Times New Roman" w:hAnsi="Times New Roman" w:cs="Times New Roman"/>
          <w:color w:val="auto"/>
        </w:rPr>
        <w:t xml:space="preserve"> </w:t>
      </w:r>
      <w:r w:rsidR="007E691D">
        <w:rPr>
          <w:rFonts w:ascii="Times New Roman" w:hAnsi="Times New Roman" w:cs="Times New Roman"/>
          <w:color w:val="auto"/>
        </w:rPr>
        <w:t>wide</w:t>
      </w:r>
      <w:r w:rsidR="007E691D">
        <w:rPr>
          <w:rFonts w:ascii="Times New Roman" w:hAnsi="Times New Roman" w:cs="Times New Roman"/>
          <w:color w:val="auto"/>
        </w:rPr>
        <w:t>;</w:t>
      </w:r>
      <w:r w:rsidR="007E691D">
        <w:rPr>
          <w:rFonts w:ascii="Times New Roman" w:hAnsi="Times New Roman" w:cs="Times New Roman"/>
          <w:color w:val="auto"/>
        </w:rPr>
        <w:t xml:space="preserve"> the northern 2/3rds was northerly striking whereas the southern third had a NNW strike</w:t>
      </w:r>
      <w:r w:rsidR="007E691D">
        <w:rPr>
          <w:rFonts w:ascii="Times New Roman" w:hAnsi="Times New Roman" w:cs="Times New Roman"/>
          <w:color w:val="auto"/>
        </w:rPr>
        <w:t>;</w:t>
      </w:r>
      <w:r w:rsidR="007E691D">
        <w:rPr>
          <w:rFonts w:ascii="Times New Roman" w:hAnsi="Times New Roman" w:cs="Times New Roman"/>
          <w:color w:val="auto"/>
        </w:rPr>
        <w:t xml:space="preserve"> and the indicated an extension direction across the crack was 90° to 101°</w:t>
      </w:r>
      <w:r w:rsidR="00FA34B3">
        <w:rPr>
          <w:rFonts w:ascii="Times New Roman" w:hAnsi="Times New Roman" w:cs="Times New Roman"/>
          <w:color w:val="auto"/>
        </w:rPr>
        <w:t xml:space="preserve"> (fig. 2)</w:t>
      </w:r>
      <w:r w:rsidR="007E691D">
        <w:rPr>
          <w:rFonts w:ascii="Times New Roman" w:hAnsi="Times New Roman" w:cs="Times New Roman"/>
          <w:color w:val="auto"/>
        </w:rPr>
        <w:t>.</w:t>
      </w:r>
      <w:r w:rsidR="007E691D">
        <w:rPr>
          <w:rFonts w:ascii="Times New Roman" w:hAnsi="Times New Roman" w:cs="Times New Roman"/>
          <w:color w:val="auto"/>
        </w:rPr>
        <w:t xml:space="preserve"> </w:t>
      </w:r>
      <w:r w:rsidR="007E691D">
        <w:rPr>
          <w:rFonts w:ascii="Times New Roman" w:hAnsi="Times New Roman" w:cs="Times New Roman"/>
          <w:color w:val="auto"/>
        </w:rPr>
        <w:t>John Bell trenched the crack and found it was directly connected to the fault forming the scarp</w:t>
      </w:r>
      <w:r w:rsidR="00FA34B3">
        <w:rPr>
          <w:rFonts w:ascii="Times New Roman" w:hAnsi="Times New Roman" w:cs="Times New Roman"/>
          <w:color w:val="auto"/>
        </w:rPr>
        <w:t xml:space="preserve"> (fig. 2). He also </w:t>
      </w:r>
      <w:r w:rsidR="007E691D">
        <w:rPr>
          <w:rFonts w:ascii="Times New Roman" w:hAnsi="Times New Roman" w:cs="Times New Roman"/>
          <w:color w:val="auto"/>
        </w:rPr>
        <w:t xml:space="preserve">found openings as wide as 3 cm along the fault and splay faults, evidence of prior cracks, </w:t>
      </w:r>
      <w:r w:rsidR="00FA34B3">
        <w:rPr>
          <w:rFonts w:ascii="Times New Roman" w:hAnsi="Times New Roman" w:cs="Times New Roman"/>
          <w:color w:val="auto"/>
        </w:rPr>
        <w:t>and</w:t>
      </w:r>
      <w:r w:rsidR="007E691D">
        <w:rPr>
          <w:rFonts w:ascii="Times New Roman" w:hAnsi="Times New Roman" w:cs="Times New Roman"/>
          <w:color w:val="auto"/>
        </w:rPr>
        <w:t xml:space="preserve"> evidence of discrete displacement deposits, including the most recent event. Thus, the fault appears to have two modes of displacement, cracking and larger offsets likely formed during earthquakes. We could not detect progressive slip with time </w:t>
      </w:r>
      <w:r w:rsidR="00FA34B3">
        <w:rPr>
          <w:rFonts w:ascii="Times New Roman" w:hAnsi="Times New Roman" w:cs="Times New Roman"/>
          <w:color w:val="auto"/>
        </w:rPr>
        <w:t xml:space="preserve">along the crack </w:t>
      </w:r>
      <w:r w:rsidR="007E691D">
        <w:rPr>
          <w:rFonts w:ascii="Times New Roman" w:hAnsi="Times New Roman" w:cs="Times New Roman"/>
          <w:color w:val="auto"/>
        </w:rPr>
        <w:t xml:space="preserve">although one of our paint stripes across the fault showed 1-2 cm of right slip in March 1989. </w:t>
      </w:r>
      <w:r w:rsidR="006A43EE">
        <w:rPr>
          <w:rFonts w:ascii="Times New Roman" w:hAnsi="Times New Roman" w:cs="Times New Roman"/>
        </w:rPr>
        <w:t xml:space="preserve">Three </w:t>
      </w:r>
      <w:r w:rsidR="00FA34B3">
        <w:rPr>
          <w:rFonts w:ascii="Times New Roman" w:hAnsi="Times New Roman" w:cs="Times New Roman"/>
        </w:rPr>
        <w:t xml:space="preserve">main </w:t>
      </w:r>
      <w:r w:rsidR="006A43EE">
        <w:rPr>
          <w:rFonts w:ascii="Times New Roman" w:hAnsi="Times New Roman" w:cs="Times New Roman"/>
        </w:rPr>
        <w:t>hypotheses were entertained at the time</w:t>
      </w:r>
      <w:r w:rsidR="00F30111">
        <w:rPr>
          <w:rFonts w:ascii="Times New Roman" w:hAnsi="Times New Roman" w:cs="Times New Roman"/>
        </w:rPr>
        <w:t xml:space="preserve"> for the</w:t>
      </w:r>
      <w:r w:rsidR="007839AE">
        <w:rPr>
          <w:rFonts w:ascii="Times New Roman" w:hAnsi="Times New Roman" w:cs="Times New Roman"/>
        </w:rPr>
        <w:t xml:space="preserve"> </w:t>
      </w:r>
      <w:r w:rsidR="00F30111">
        <w:rPr>
          <w:rFonts w:ascii="Times New Roman" w:hAnsi="Times New Roman" w:cs="Times New Roman"/>
        </w:rPr>
        <w:t>1-km-long crack</w:t>
      </w:r>
      <w:r w:rsidR="006A43EE">
        <w:rPr>
          <w:rFonts w:ascii="Times New Roman" w:hAnsi="Times New Roman" w:cs="Times New Roman"/>
        </w:rPr>
        <w:t xml:space="preserve">: </w:t>
      </w:r>
      <w:r w:rsidR="00F30111">
        <w:rPr>
          <w:rFonts w:ascii="Times New Roman" w:hAnsi="Times New Roman" w:cs="Times New Roman"/>
        </w:rPr>
        <w:t xml:space="preserve">1) </w:t>
      </w:r>
      <w:r w:rsidR="006A43EE">
        <w:rPr>
          <w:rFonts w:ascii="Times New Roman" w:hAnsi="Times New Roman" w:cs="Times New Roman"/>
        </w:rPr>
        <w:t xml:space="preserve">the crack was related to a small earthquake, </w:t>
      </w:r>
      <w:r w:rsidR="00F30111">
        <w:rPr>
          <w:rFonts w:ascii="Times New Roman" w:hAnsi="Times New Roman" w:cs="Times New Roman"/>
        </w:rPr>
        <w:t xml:space="preserve">2) </w:t>
      </w:r>
      <w:r w:rsidR="006A43EE">
        <w:rPr>
          <w:rFonts w:ascii="Times New Roman" w:hAnsi="Times New Roman" w:cs="Times New Roman"/>
        </w:rPr>
        <w:t xml:space="preserve">the crack was related to local groundwater withdrawal, or </w:t>
      </w:r>
      <w:r w:rsidR="00F30111">
        <w:rPr>
          <w:rFonts w:ascii="Times New Roman" w:hAnsi="Times New Roman" w:cs="Times New Roman"/>
        </w:rPr>
        <w:t xml:space="preserve">3) </w:t>
      </w:r>
      <w:r w:rsidR="006A43EE">
        <w:rPr>
          <w:rFonts w:ascii="Times New Roman" w:hAnsi="Times New Roman" w:cs="Times New Roman"/>
        </w:rPr>
        <w:t>the crack was related to aseismic movement o</w:t>
      </w:r>
      <w:r w:rsidR="00FA34B3">
        <w:rPr>
          <w:rFonts w:ascii="Times New Roman" w:hAnsi="Times New Roman" w:cs="Times New Roman"/>
        </w:rPr>
        <w:t>f</w:t>
      </w:r>
      <w:r w:rsidR="006A43EE">
        <w:rPr>
          <w:rFonts w:ascii="Times New Roman" w:hAnsi="Times New Roman" w:cs="Times New Roman"/>
        </w:rPr>
        <w:t xml:space="preserve"> the fault.</w:t>
      </w:r>
      <w:r w:rsidR="00D7699E">
        <w:rPr>
          <w:rFonts w:ascii="Times New Roman" w:hAnsi="Times New Roman" w:cs="Times New Roman"/>
        </w:rPr>
        <w:t xml:space="preserve"> A seismometer from the Nevada Seismological Laboratory was located in Buffalo Canyon at the south end of the ECVFS</w:t>
      </w:r>
      <w:r w:rsidR="00F30111">
        <w:rPr>
          <w:rFonts w:ascii="Times New Roman" w:hAnsi="Times New Roman" w:cs="Times New Roman"/>
        </w:rPr>
        <w:t xml:space="preserve">.  We were able to examine </w:t>
      </w:r>
      <w:proofErr w:type="spellStart"/>
      <w:r w:rsidR="00F30111">
        <w:rPr>
          <w:rFonts w:ascii="Times New Roman" w:hAnsi="Times New Roman" w:cs="Times New Roman"/>
        </w:rPr>
        <w:t>helicorder</w:t>
      </w:r>
      <w:proofErr w:type="spellEnd"/>
      <w:r w:rsidR="00F30111">
        <w:rPr>
          <w:rFonts w:ascii="Times New Roman" w:hAnsi="Times New Roman" w:cs="Times New Roman"/>
        </w:rPr>
        <w:t xml:space="preserve"> records from this station for a month prior to the report of the cracking (discovered by local residents shortly after it formed) and there were no local earthquakes that could have been related to the crack</w:t>
      </w:r>
      <w:r w:rsidR="00FA34B3">
        <w:rPr>
          <w:rFonts w:ascii="Times New Roman" w:hAnsi="Times New Roman" w:cs="Times New Roman"/>
        </w:rPr>
        <w:t xml:space="preserve"> (fig. 3)</w:t>
      </w:r>
      <w:r w:rsidR="00F30111">
        <w:rPr>
          <w:rFonts w:ascii="Times New Roman" w:hAnsi="Times New Roman" w:cs="Times New Roman"/>
        </w:rPr>
        <w:t>. Don Helm, a hydrologist for the NBMG, modeled the hydrology of Fish Springs Flat using the dimensions of the basin, estimated/known alluvial fill</w:t>
      </w:r>
      <w:r w:rsidR="00FA34B3">
        <w:rPr>
          <w:rFonts w:ascii="Times New Roman" w:hAnsi="Times New Roman" w:cs="Times New Roman"/>
        </w:rPr>
        <w:t>,</w:t>
      </w:r>
      <w:r w:rsidR="00F30111">
        <w:rPr>
          <w:rFonts w:ascii="Times New Roman" w:hAnsi="Times New Roman" w:cs="Times New Roman"/>
        </w:rPr>
        <w:t xml:space="preserve"> and pumping rates from local water well data and concluded it was unlikely that the cracking was due to local groundwater pumping</w:t>
      </w:r>
      <w:r w:rsidR="00443442">
        <w:rPr>
          <w:rFonts w:ascii="Times New Roman" w:hAnsi="Times New Roman" w:cs="Times New Roman"/>
        </w:rPr>
        <w:t>; groundwater levels had been stable for at least five years prior to the cracking</w:t>
      </w:r>
      <w:r w:rsidR="00F30111">
        <w:rPr>
          <w:rFonts w:ascii="Times New Roman" w:hAnsi="Times New Roman" w:cs="Times New Roman"/>
        </w:rPr>
        <w:t>. That left the aseismic movement hypothesis for the formation of the crack</w:t>
      </w:r>
      <w:r w:rsidR="00377380">
        <w:rPr>
          <w:rFonts w:ascii="Times New Roman" w:hAnsi="Times New Roman" w:cs="Times New Roman"/>
        </w:rPr>
        <w:t xml:space="preserve"> (Bell and others, 1993</w:t>
      </w:r>
      <w:r w:rsidR="00FA34B3">
        <w:rPr>
          <w:rFonts w:ascii="Times New Roman" w:hAnsi="Times New Roman" w:cs="Times New Roman"/>
        </w:rPr>
        <w:t xml:space="preserve"> unpublished</w:t>
      </w:r>
      <w:r w:rsidR="00377380">
        <w:rPr>
          <w:rFonts w:ascii="Times New Roman" w:hAnsi="Times New Roman" w:cs="Times New Roman"/>
        </w:rPr>
        <w:t>)</w:t>
      </w:r>
      <w:r w:rsidR="00F30111">
        <w:rPr>
          <w:rFonts w:ascii="Times New Roman" w:hAnsi="Times New Roman" w:cs="Times New Roman"/>
        </w:rPr>
        <w:t>.</w:t>
      </w:r>
      <w:r w:rsidR="007E691D">
        <w:rPr>
          <w:rFonts w:ascii="Times New Roman" w:hAnsi="Times New Roman" w:cs="Times New Roman"/>
        </w:rPr>
        <w:t xml:space="preserve"> Desiccation cracking </w:t>
      </w:r>
      <w:r w:rsidR="00377380">
        <w:rPr>
          <w:rFonts w:ascii="Times New Roman" w:hAnsi="Times New Roman" w:cs="Times New Roman"/>
        </w:rPr>
        <w:t xml:space="preserve">(too low clay content – generally gravelly loam) </w:t>
      </w:r>
      <w:r w:rsidR="007E691D">
        <w:rPr>
          <w:rFonts w:ascii="Times New Roman" w:hAnsi="Times New Roman" w:cs="Times New Roman"/>
        </w:rPr>
        <w:t>and a landslide hypothesis</w:t>
      </w:r>
      <w:r w:rsidR="00377380">
        <w:rPr>
          <w:rFonts w:ascii="Times New Roman" w:hAnsi="Times New Roman" w:cs="Times New Roman"/>
        </w:rPr>
        <w:t xml:space="preserve"> (crack crossed flat lying sediments in places, no previous landslide scars)</w:t>
      </w:r>
      <w:r w:rsidR="007E691D">
        <w:rPr>
          <w:rFonts w:ascii="Times New Roman" w:hAnsi="Times New Roman" w:cs="Times New Roman"/>
        </w:rPr>
        <w:t xml:space="preserve"> were also considered but were ruled out.</w:t>
      </w:r>
      <w:r w:rsidR="007839AE">
        <w:rPr>
          <w:rFonts w:ascii="Times New Roman" w:hAnsi="Times New Roman" w:cs="Times New Roman"/>
        </w:rPr>
        <w:t xml:space="preserve"> </w:t>
      </w:r>
      <w:r w:rsidR="00F30111">
        <w:rPr>
          <w:rFonts w:ascii="Times New Roman" w:hAnsi="Times New Roman" w:cs="Times New Roman"/>
        </w:rPr>
        <w:t>In 1994, a magnitude 5.8 earthquake (Double Springs Flat earthquake) occurred just south of the ECVFS</w:t>
      </w:r>
      <w:r w:rsidR="00377380">
        <w:rPr>
          <w:rFonts w:ascii="Times New Roman" w:hAnsi="Times New Roman" w:cs="Times New Roman"/>
        </w:rPr>
        <w:t xml:space="preserve"> (fig. 1)</w:t>
      </w:r>
      <w:r w:rsidR="00F30111">
        <w:rPr>
          <w:rFonts w:ascii="Times New Roman" w:hAnsi="Times New Roman" w:cs="Times New Roman"/>
        </w:rPr>
        <w:t xml:space="preserve">. Another crack formed over the same section of </w:t>
      </w:r>
      <w:r w:rsidR="00377380">
        <w:rPr>
          <w:rFonts w:ascii="Times New Roman" w:hAnsi="Times New Roman" w:cs="Times New Roman"/>
        </w:rPr>
        <w:t xml:space="preserve">Fish Springs Flat </w:t>
      </w:r>
      <w:r w:rsidR="00F30111">
        <w:rPr>
          <w:rFonts w:ascii="Times New Roman" w:hAnsi="Times New Roman" w:cs="Times New Roman"/>
        </w:rPr>
        <w:t>fault</w:t>
      </w:r>
      <w:r w:rsidR="00377380">
        <w:rPr>
          <w:rFonts w:ascii="Times New Roman" w:hAnsi="Times New Roman" w:cs="Times New Roman"/>
        </w:rPr>
        <w:t xml:space="preserve"> zone</w:t>
      </w:r>
      <w:r w:rsidR="00F30111">
        <w:rPr>
          <w:rFonts w:ascii="Times New Roman" w:hAnsi="Times New Roman" w:cs="Times New Roman"/>
        </w:rPr>
        <w:t>, this time as triggered or sympathetic slip</w:t>
      </w:r>
      <w:r w:rsidR="00613E8A">
        <w:rPr>
          <w:rFonts w:ascii="Times New Roman" w:hAnsi="Times New Roman" w:cs="Times New Roman"/>
        </w:rPr>
        <w:t xml:space="preserve"> related to a </w:t>
      </w:r>
      <w:r w:rsidR="00377380">
        <w:rPr>
          <w:rFonts w:ascii="Times New Roman" w:hAnsi="Times New Roman" w:cs="Times New Roman"/>
        </w:rPr>
        <w:t>nearby</w:t>
      </w:r>
      <w:r w:rsidR="00613E8A">
        <w:rPr>
          <w:rFonts w:ascii="Times New Roman" w:hAnsi="Times New Roman" w:cs="Times New Roman"/>
        </w:rPr>
        <w:t xml:space="preserve"> regional earthquake</w:t>
      </w:r>
      <w:r w:rsidR="00F30111">
        <w:rPr>
          <w:rFonts w:ascii="Times New Roman" w:hAnsi="Times New Roman" w:cs="Times New Roman"/>
        </w:rPr>
        <w:t>.</w:t>
      </w:r>
      <w:r w:rsidR="00E27BCA">
        <w:rPr>
          <w:rFonts w:ascii="Times New Roman" w:hAnsi="Times New Roman" w:cs="Times New Roman"/>
        </w:rPr>
        <w:t xml:space="preserve"> These cracks did not result in significant displacement on this fault, which appears to mostly occur during </w:t>
      </w:r>
      <w:r w:rsidR="00377380">
        <w:rPr>
          <w:rFonts w:ascii="Times New Roman" w:hAnsi="Times New Roman" w:cs="Times New Roman"/>
        </w:rPr>
        <w:t xml:space="preserve">larger </w:t>
      </w:r>
      <w:proofErr w:type="spellStart"/>
      <w:r w:rsidR="00E27BCA">
        <w:rPr>
          <w:rFonts w:ascii="Times New Roman" w:hAnsi="Times New Roman" w:cs="Times New Roman"/>
        </w:rPr>
        <w:t>cose</w:t>
      </w:r>
      <w:r w:rsidR="00377380">
        <w:rPr>
          <w:rFonts w:ascii="Times New Roman" w:hAnsi="Times New Roman" w:cs="Times New Roman"/>
        </w:rPr>
        <w:t>i</w:t>
      </w:r>
      <w:r w:rsidR="00E27BCA">
        <w:rPr>
          <w:rFonts w:ascii="Times New Roman" w:hAnsi="Times New Roman" w:cs="Times New Roman"/>
        </w:rPr>
        <w:t>smic</w:t>
      </w:r>
      <w:proofErr w:type="spellEnd"/>
      <w:r w:rsidR="00E27BCA">
        <w:rPr>
          <w:rFonts w:ascii="Times New Roman" w:hAnsi="Times New Roman" w:cs="Times New Roman"/>
        </w:rPr>
        <w:t xml:space="preserve"> events. I</w:t>
      </w:r>
      <w:r w:rsidR="00F30111">
        <w:rPr>
          <w:rFonts w:ascii="Times New Roman" w:hAnsi="Times New Roman" w:cs="Times New Roman"/>
        </w:rPr>
        <w:t xml:space="preserve">n the summer or fall of 2004, another crack </w:t>
      </w:r>
      <w:r w:rsidR="00E27BCA">
        <w:rPr>
          <w:rFonts w:ascii="Times New Roman" w:hAnsi="Times New Roman" w:cs="Times New Roman"/>
        </w:rPr>
        <w:t>was reported to have</w:t>
      </w:r>
      <w:r w:rsidR="00F30111">
        <w:rPr>
          <w:rFonts w:ascii="Times New Roman" w:hAnsi="Times New Roman" w:cs="Times New Roman"/>
        </w:rPr>
        <w:t xml:space="preserve"> formed under a reservoir about 3 km NNW of Fish Springs Flat. Trenching of that crack</w:t>
      </w:r>
      <w:r w:rsidR="00F420CF">
        <w:rPr>
          <w:rFonts w:ascii="Times New Roman" w:hAnsi="Times New Roman" w:cs="Times New Roman"/>
        </w:rPr>
        <w:t xml:space="preserve"> </w:t>
      </w:r>
      <w:r w:rsidR="00E27BCA">
        <w:rPr>
          <w:rFonts w:ascii="Times New Roman" w:hAnsi="Times New Roman" w:cs="Times New Roman"/>
        </w:rPr>
        <w:t xml:space="preserve">by consultants </w:t>
      </w:r>
      <w:r w:rsidR="00F420CF">
        <w:rPr>
          <w:rFonts w:ascii="Times New Roman" w:hAnsi="Times New Roman" w:cs="Times New Roman"/>
        </w:rPr>
        <w:t>indicated that it was not along a discrete fault</w:t>
      </w:r>
      <w:r w:rsidR="00613E8A">
        <w:rPr>
          <w:rFonts w:ascii="Times New Roman" w:hAnsi="Times New Roman" w:cs="Times New Roman"/>
        </w:rPr>
        <w:t xml:space="preserve"> and</w:t>
      </w:r>
      <w:r w:rsidR="00F420CF">
        <w:rPr>
          <w:rFonts w:ascii="Times New Roman" w:hAnsi="Times New Roman" w:cs="Times New Roman"/>
        </w:rPr>
        <w:t xml:space="preserve"> </w:t>
      </w:r>
      <w:r w:rsidR="00E27BCA">
        <w:rPr>
          <w:rFonts w:ascii="Times New Roman" w:hAnsi="Times New Roman" w:cs="Times New Roman"/>
        </w:rPr>
        <w:t>carbonate-</w:t>
      </w:r>
      <w:r w:rsidR="00F420CF">
        <w:rPr>
          <w:rFonts w:ascii="Times New Roman" w:hAnsi="Times New Roman" w:cs="Times New Roman"/>
        </w:rPr>
        <w:t xml:space="preserve">filled fractures indicated </w:t>
      </w:r>
      <w:r w:rsidR="00E27BCA">
        <w:rPr>
          <w:rFonts w:ascii="Times New Roman" w:hAnsi="Times New Roman" w:cs="Times New Roman"/>
        </w:rPr>
        <w:t xml:space="preserve">there were </w:t>
      </w:r>
      <w:r w:rsidR="00F420CF">
        <w:rPr>
          <w:rFonts w:ascii="Times New Roman" w:hAnsi="Times New Roman" w:cs="Times New Roman"/>
        </w:rPr>
        <w:t>previous cracking episodes</w:t>
      </w:r>
      <w:r w:rsidR="00E27BCA">
        <w:rPr>
          <w:rFonts w:ascii="Times New Roman" w:hAnsi="Times New Roman" w:cs="Times New Roman"/>
        </w:rPr>
        <w:t xml:space="preserve"> in th</w:t>
      </w:r>
      <w:r w:rsidR="00377380">
        <w:rPr>
          <w:rFonts w:ascii="Times New Roman" w:hAnsi="Times New Roman" w:cs="Times New Roman"/>
        </w:rPr>
        <w:t>at</w:t>
      </w:r>
      <w:r w:rsidR="00E27BCA">
        <w:rPr>
          <w:rFonts w:ascii="Times New Roman" w:hAnsi="Times New Roman" w:cs="Times New Roman"/>
        </w:rPr>
        <w:t xml:space="preserve"> area</w:t>
      </w:r>
      <w:r w:rsidR="00F420CF">
        <w:rPr>
          <w:rFonts w:ascii="Times New Roman" w:hAnsi="Times New Roman" w:cs="Times New Roman"/>
        </w:rPr>
        <w:t>.</w:t>
      </w:r>
    </w:p>
    <w:p w:rsidR="006302E9" w:rsidRDefault="006302E9" w:rsidP="008D2330">
      <w:pPr>
        <w:spacing w:line="240" w:lineRule="auto"/>
        <w:contextualSpacing/>
        <w:rPr>
          <w:rFonts w:ascii="Times New Roman" w:hAnsi="Times New Roman" w:cs="Times New Roman"/>
        </w:rPr>
      </w:pPr>
    </w:p>
    <w:p w:rsidR="006302E9" w:rsidRDefault="006302E9" w:rsidP="008D2330">
      <w:pPr>
        <w:spacing w:line="240" w:lineRule="auto"/>
        <w:contextualSpacing/>
        <w:rPr>
          <w:rFonts w:ascii="Times New Roman" w:hAnsi="Times New Roman" w:cs="Times New Roman"/>
        </w:rPr>
      </w:pPr>
    </w:p>
    <w:p w:rsidR="006302E9" w:rsidRDefault="006302E9">
      <w:pPr>
        <w:rPr>
          <w:rFonts w:ascii="Times New Roman" w:hAnsi="Times New Roman" w:cs="Times New Roman"/>
        </w:rPr>
      </w:pPr>
      <w:r>
        <w:rPr>
          <w:rFonts w:ascii="Times New Roman" w:hAnsi="Times New Roman" w:cs="Times New Roman"/>
        </w:rPr>
        <w:br w:type="page"/>
      </w:r>
    </w:p>
    <w:p w:rsidR="00C05818" w:rsidRDefault="00C05818" w:rsidP="006302E9">
      <w:pPr>
        <w:rPr>
          <w:rFonts w:ascii="Times New Roman" w:hAnsi="Times New Roman" w:cs="Times New Roman"/>
        </w:rPr>
      </w:pPr>
      <w:r>
        <w:rPr>
          <w:noProof/>
        </w:rPr>
        <w:lastRenderedPageBreak/>
        <w:drawing>
          <wp:anchor distT="0" distB="0" distL="114300" distR="114300" simplePos="0" relativeHeight="251657215" behindDoc="1" locked="0" layoutInCell="1" allowOverlap="1" wp14:anchorId="4847AB39" wp14:editId="00807E28">
            <wp:simplePos x="0" y="0"/>
            <wp:positionH relativeFrom="column">
              <wp:posOffset>-180975</wp:posOffset>
            </wp:positionH>
            <wp:positionV relativeFrom="paragraph">
              <wp:posOffset>4191000</wp:posOffset>
            </wp:positionV>
            <wp:extent cx="3676650" cy="4676775"/>
            <wp:effectExtent l="0" t="0" r="0" b="9525"/>
            <wp:wrapTight wrapText="bothSides">
              <wp:wrapPolygon edited="0">
                <wp:start x="0" y="0"/>
                <wp:lineTo x="0" y="21556"/>
                <wp:lineTo x="21488" y="21556"/>
                <wp:lineTo x="21488"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76650" cy="46767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64B44166" wp14:editId="723DCF54">
            <wp:simplePos x="0" y="0"/>
            <wp:positionH relativeFrom="column">
              <wp:posOffset>-238125</wp:posOffset>
            </wp:positionH>
            <wp:positionV relativeFrom="paragraph">
              <wp:posOffset>-539750</wp:posOffset>
            </wp:positionV>
            <wp:extent cx="6531610" cy="4672330"/>
            <wp:effectExtent l="0" t="0" r="2540" b="0"/>
            <wp:wrapTight wrapText="bothSides">
              <wp:wrapPolygon edited="0">
                <wp:start x="0" y="0"/>
                <wp:lineTo x="0" y="21488"/>
                <wp:lineTo x="21545" y="21488"/>
                <wp:lineTo x="21545"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l="1442" t="771" b="42747"/>
                    <a:stretch>
                      <a:fillRect/>
                    </a:stretch>
                  </pic:blipFill>
                  <pic:spPr bwMode="auto">
                    <a:xfrm>
                      <a:off x="0" y="0"/>
                      <a:ext cx="6531610" cy="4672330"/>
                    </a:xfrm>
                    <a:prstGeom prst="rect">
                      <a:avLst/>
                    </a:prstGeom>
                    <a:noFill/>
                  </pic:spPr>
                </pic:pic>
              </a:graphicData>
            </a:graphic>
            <wp14:sizeRelH relativeFrom="page">
              <wp14:pctWidth>0</wp14:pctWidth>
            </wp14:sizeRelH>
            <wp14:sizeRelV relativeFrom="page">
              <wp14:pctHeight>0</wp14:pctHeight>
            </wp14:sizeRelV>
          </wp:anchor>
        </w:drawing>
      </w: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r>
        <w:rPr>
          <w:noProof/>
        </w:rPr>
        <mc:AlternateContent>
          <mc:Choice Requires="wps">
            <w:drawing>
              <wp:anchor distT="0" distB="0" distL="114300" distR="114300" simplePos="0" relativeHeight="251672576" behindDoc="0" locked="0" layoutInCell="1" allowOverlap="1" wp14:anchorId="352BC746" wp14:editId="6B889408">
                <wp:simplePos x="0" y="0"/>
                <wp:positionH relativeFrom="column">
                  <wp:posOffset>-19685</wp:posOffset>
                </wp:positionH>
                <wp:positionV relativeFrom="paragraph">
                  <wp:posOffset>172720</wp:posOffset>
                </wp:positionV>
                <wp:extent cx="2943225" cy="672465"/>
                <wp:effectExtent l="0" t="0" r="0" b="127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672465"/>
                        </a:xfrm>
                        <a:prstGeom prst="rect">
                          <a:avLst/>
                        </a:prstGeom>
                        <a:noFill/>
                        <a:ln w="9525">
                          <a:noFill/>
                          <a:miter lim="800000"/>
                          <a:headEnd/>
                          <a:tailEnd/>
                        </a:ln>
                      </wps:spPr>
                      <wps:txbx>
                        <w:txbxContent>
                          <w:p w:rsidR="00C05818" w:rsidRDefault="00C05818" w:rsidP="00C05818">
                            <w:proofErr w:type="gramStart"/>
                            <w:r>
                              <w:rPr>
                                <w:rFonts w:ascii="Times New Roman" w:hAnsi="Times New Roman" w:cs="Times New Roman"/>
                                <w:b/>
                              </w:rPr>
                              <w:t>Figure 2.</w:t>
                            </w:r>
                            <w:proofErr w:type="gramEnd"/>
                            <w:r>
                              <w:rPr>
                                <w:rFonts w:ascii="Times New Roman" w:hAnsi="Times New Roman" w:cs="Times New Roman"/>
                              </w:rPr>
                              <w:t xml:space="preserve">  </w:t>
                            </w:r>
                            <w:r w:rsidR="00820D76">
                              <w:rPr>
                                <w:rFonts w:ascii="Times New Roman" w:hAnsi="Times New Roman" w:cs="Times New Roman"/>
                              </w:rPr>
                              <w:t>These</w:t>
                            </w:r>
                            <w:r>
                              <w:rPr>
                                <w:rFonts w:ascii="Times New Roman" w:hAnsi="Times New Roman" w:cs="Times New Roman"/>
                              </w:rPr>
                              <w:t xml:space="preserve"> figures are from John Bell and others (1993, unpublished). Above is the cross-crack trench. Lower left are </w:t>
                            </w:r>
                            <w:r w:rsidR="00377380">
                              <w:rPr>
                                <w:rFonts w:ascii="Times New Roman" w:hAnsi="Times New Roman" w:cs="Times New Roman"/>
                              </w:rPr>
                              <w:t xml:space="preserve">a map of the crack area and </w:t>
                            </w:r>
                            <w:r w:rsidR="00820D76">
                              <w:rPr>
                                <w:rFonts w:ascii="Times New Roman" w:hAnsi="Times New Roman" w:cs="Times New Roman"/>
                              </w:rPr>
                              <w:t xml:space="preserve">crack </w:t>
                            </w:r>
                            <w:r>
                              <w:rPr>
                                <w:rFonts w:ascii="Times New Roman" w:hAnsi="Times New Roman" w:cs="Times New Roman"/>
                              </w:rPr>
                              <w:t xml:space="preserve">extension directions.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1.55pt;margin-top:13.6pt;width:231.75pt;height:52.9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" filled="f" stroked="f">
                <v:textbox style="mso-fit-shape-to-text:t">
                  <w:txbxContent>
                    <w:p w:rsidR="00C05818" w:rsidRDefault="00C05818" w:rsidP="00C05818">
                      <w:proofErr w:type="gramStart"/>
                      <w:r>
                        <w:rPr>
                          <w:rFonts w:ascii="Times New Roman" w:hAnsi="Times New Roman" w:cs="Times New Roman"/>
                          <w:b/>
                        </w:rPr>
                        <w:t>Figure 2.</w:t>
                      </w:r>
                      <w:proofErr w:type="gramEnd"/>
                      <w:r>
                        <w:rPr>
                          <w:rFonts w:ascii="Times New Roman" w:hAnsi="Times New Roman" w:cs="Times New Roman"/>
                        </w:rPr>
                        <w:t xml:space="preserve">  </w:t>
                      </w:r>
                      <w:r w:rsidR="00820D76">
                        <w:rPr>
                          <w:rFonts w:ascii="Times New Roman" w:hAnsi="Times New Roman" w:cs="Times New Roman"/>
                        </w:rPr>
                        <w:t>These</w:t>
                      </w:r>
                      <w:r>
                        <w:rPr>
                          <w:rFonts w:ascii="Times New Roman" w:hAnsi="Times New Roman" w:cs="Times New Roman"/>
                        </w:rPr>
                        <w:t xml:space="preserve"> figures are from John Bell and others (1993, unpublished). Above is the cross-crack trench. Lower left are </w:t>
                      </w:r>
                      <w:r w:rsidR="00377380">
                        <w:rPr>
                          <w:rFonts w:ascii="Times New Roman" w:hAnsi="Times New Roman" w:cs="Times New Roman"/>
                        </w:rPr>
                        <w:t xml:space="preserve">a map of the crack area and </w:t>
                      </w:r>
                      <w:r w:rsidR="00820D76">
                        <w:rPr>
                          <w:rFonts w:ascii="Times New Roman" w:hAnsi="Times New Roman" w:cs="Times New Roman"/>
                        </w:rPr>
                        <w:t xml:space="preserve">crack </w:t>
                      </w:r>
                      <w:r>
                        <w:rPr>
                          <w:rFonts w:ascii="Times New Roman" w:hAnsi="Times New Roman" w:cs="Times New Roman"/>
                        </w:rPr>
                        <w:t xml:space="preserve">extension directions. </w:t>
                      </w:r>
                    </w:p>
                  </w:txbxContent>
                </v:textbox>
              </v:shape>
            </w:pict>
          </mc:Fallback>
        </mc:AlternateContent>
      </w: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C05818" w:rsidRDefault="00C05818" w:rsidP="006302E9">
      <w:pPr>
        <w:rPr>
          <w:rFonts w:ascii="Times New Roman" w:hAnsi="Times New Roman" w:cs="Times New Roman"/>
        </w:rPr>
      </w:pPr>
    </w:p>
    <w:p w:rsidR="006302E9" w:rsidRDefault="00C05818" w:rsidP="006302E9">
      <w:pPr>
        <w:rPr>
          <w:rFonts w:ascii="Times New Roman" w:hAnsi="Times New Roman" w:cs="Times New Roman"/>
        </w:rPr>
      </w:pPr>
      <w:r>
        <w:rPr>
          <w:noProof/>
        </w:rPr>
        <w:lastRenderedPageBreak/>
        <w:drawing>
          <wp:anchor distT="0" distB="0" distL="114300" distR="114300" simplePos="0" relativeHeight="251670528" behindDoc="1" locked="0" layoutInCell="1" allowOverlap="1" wp14:anchorId="5743F0FA" wp14:editId="6480987C">
            <wp:simplePos x="0" y="0"/>
            <wp:positionH relativeFrom="column">
              <wp:posOffset>-161925</wp:posOffset>
            </wp:positionH>
            <wp:positionV relativeFrom="paragraph">
              <wp:posOffset>-10160</wp:posOffset>
            </wp:positionV>
            <wp:extent cx="3810000" cy="5453380"/>
            <wp:effectExtent l="0" t="0" r="0" b="0"/>
            <wp:wrapTight wrapText="bothSides">
              <wp:wrapPolygon edited="0">
                <wp:start x="0" y="0"/>
                <wp:lineTo x="0" y="21504"/>
                <wp:lineTo x="21492" y="21504"/>
                <wp:lineTo x="21492"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10000" cy="5453380"/>
                    </a:xfrm>
                    <a:prstGeom prst="rect">
                      <a:avLst/>
                    </a:prstGeom>
                    <a:noFill/>
                  </pic:spPr>
                </pic:pic>
              </a:graphicData>
            </a:graphic>
            <wp14:sizeRelH relativeFrom="page">
              <wp14:pctWidth>0</wp14:pctWidth>
            </wp14:sizeRelH>
            <wp14:sizeRelV relativeFrom="page">
              <wp14:pctHeight>0</wp14:pctHeight>
            </wp14:sizeRelV>
          </wp:anchor>
        </w:drawing>
      </w:r>
    </w:p>
    <w:p w:rsidR="006302E9" w:rsidRDefault="002E002B" w:rsidP="006302E9">
      <w:pPr>
        <w:rPr>
          <w:rFonts w:ascii="Times New Roman" w:hAnsi="Times New Roman" w:cs="Times New Roman"/>
        </w:rPr>
      </w:pPr>
      <w:r>
        <w:rPr>
          <w:noProof/>
        </w:rPr>
        <w:drawing>
          <wp:anchor distT="0" distB="0" distL="114300" distR="114300" simplePos="0" relativeHeight="251665408" behindDoc="1" locked="0" layoutInCell="1" allowOverlap="1" wp14:anchorId="6DF22480" wp14:editId="7D6F3E34">
            <wp:simplePos x="0" y="0"/>
            <wp:positionH relativeFrom="column">
              <wp:posOffset>-1133475</wp:posOffset>
            </wp:positionH>
            <wp:positionV relativeFrom="paragraph">
              <wp:posOffset>3111500</wp:posOffset>
            </wp:positionV>
            <wp:extent cx="3781425" cy="5133975"/>
            <wp:effectExtent l="0" t="0" r="9525" b="9525"/>
            <wp:wrapTight wrapText="bothSides">
              <wp:wrapPolygon edited="0">
                <wp:start x="0" y="0"/>
                <wp:lineTo x="0" y="21560"/>
                <wp:lineTo x="21546" y="21560"/>
                <wp:lineTo x="21546"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820" t="18512" r="20477" b="15709"/>
                    <a:stretch/>
                  </pic:blipFill>
                  <pic:spPr bwMode="auto">
                    <a:xfrm>
                      <a:off x="0" y="0"/>
                      <a:ext cx="3781425" cy="5133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0D76">
        <w:rPr>
          <w:noProof/>
        </w:rPr>
        <mc:AlternateContent>
          <mc:Choice Requires="wps">
            <w:drawing>
              <wp:anchor distT="0" distB="0" distL="114300" distR="114300" simplePos="0" relativeHeight="251674624" behindDoc="0" locked="0" layoutInCell="1" allowOverlap="1" wp14:anchorId="481095F9" wp14:editId="3F565470">
                <wp:simplePos x="0" y="0"/>
                <wp:positionH relativeFrom="column">
                  <wp:posOffset>-20320</wp:posOffset>
                </wp:positionH>
                <wp:positionV relativeFrom="paragraph">
                  <wp:posOffset>-3175</wp:posOffset>
                </wp:positionV>
                <wp:extent cx="2943225" cy="672465"/>
                <wp:effectExtent l="0" t="0" r="0" b="127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672465"/>
                        </a:xfrm>
                        <a:prstGeom prst="rect">
                          <a:avLst/>
                        </a:prstGeom>
                        <a:noFill/>
                        <a:ln w="9525">
                          <a:noFill/>
                          <a:miter lim="800000"/>
                          <a:headEnd/>
                          <a:tailEnd/>
                        </a:ln>
                      </wps:spPr>
                      <wps:txbx>
                        <w:txbxContent>
                          <w:p w:rsidR="00820D76" w:rsidRDefault="00820D76" w:rsidP="00820D76">
                            <w:proofErr w:type="gramStart"/>
                            <w:r>
                              <w:rPr>
                                <w:rFonts w:ascii="Times New Roman" w:hAnsi="Times New Roman" w:cs="Times New Roman"/>
                                <w:b/>
                              </w:rPr>
                              <w:t xml:space="preserve">Figure </w:t>
                            </w:r>
                            <w:r w:rsidR="00637B13">
                              <w:rPr>
                                <w:rFonts w:ascii="Times New Roman" w:hAnsi="Times New Roman" w:cs="Times New Roman"/>
                                <w:b/>
                              </w:rPr>
                              <w:t>3</w:t>
                            </w:r>
                            <w:r>
                              <w:rPr>
                                <w:rFonts w:ascii="Times New Roman" w:hAnsi="Times New Roman" w:cs="Times New Roman"/>
                                <w:b/>
                              </w:rPr>
                              <w:t>.</w:t>
                            </w:r>
                            <w:proofErr w:type="gramEnd"/>
                            <w:r>
                              <w:rPr>
                                <w:rFonts w:ascii="Times New Roman" w:hAnsi="Times New Roman" w:cs="Times New Roman"/>
                              </w:rPr>
                              <w:t xml:space="preserve">  These figures are from John Bell and others (1993, unpublished). Above </w:t>
                            </w:r>
                            <w:r w:rsidR="00637B13">
                              <w:rPr>
                                <w:rFonts w:ascii="Times New Roman" w:hAnsi="Times New Roman" w:cs="Times New Roman"/>
                              </w:rPr>
                              <w:t xml:space="preserve">left </w:t>
                            </w:r>
                            <w:r>
                              <w:rPr>
                                <w:rFonts w:ascii="Times New Roman" w:hAnsi="Times New Roman" w:cs="Times New Roman"/>
                              </w:rPr>
                              <w:t xml:space="preserve">is </w:t>
                            </w:r>
                            <w:r w:rsidR="00637B13">
                              <w:rPr>
                                <w:rFonts w:ascii="Times New Roman" w:hAnsi="Times New Roman" w:cs="Times New Roman"/>
                              </w:rPr>
                              <w:t xml:space="preserve">a section of the </w:t>
                            </w:r>
                            <w:r>
                              <w:rPr>
                                <w:rFonts w:ascii="Times New Roman" w:hAnsi="Times New Roman" w:cs="Times New Roman"/>
                              </w:rPr>
                              <w:t>crack</w:t>
                            </w:r>
                            <w:r w:rsidR="002E002B">
                              <w:rPr>
                                <w:rFonts w:ascii="Times New Roman" w:hAnsi="Times New Roman" w:cs="Times New Roman"/>
                              </w:rPr>
                              <w:t xml:space="preserve"> (center of photo)</w:t>
                            </w:r>
                            <w:r>
                              <w:rPr>
                                <w:rFonts w:ascii="Times New Roman" w:hAnsi="Times New Roman" w:cs="Times New Roman"/>
                              </w:rPr>
                              <w:t xml:space="preserve">. Lower </w:t>
                            </w:r>
                            <w:r w:rsidR="00637B13">
                              <w:rPr>
                                <w:rFonts w:ascii="Times New Roman" w:hAnsi="Times New Roman" w:cs="Times New Roman"/>
                              </w:rPr>
                              <w:t>right is seismicity 1983 through 1992</w:t>
                            </w:r>
                            <w:r>
                              <w:rPr>
                                <w:rFonts w:ascii="Times New Roman" w:hAnsi="Times New Roman" w:cs="Times New Roman"/>
                              </w:rPr>
                              <w:t xml:space="preserve">. </w:t>
                            </w:r>
                            <w:r w:rsidR="00637B13">
                              <w:rPr>
                                <w:rFonts w:ascii="Times New Roman" w:hAnsi="Times New Roman" w:cs="Times New Roman"/>
                              </w:rPr>
                              <w:t xml:space="preserve">The strike-slip focal mechanism is from a small earthquake near Carson City </w:t>
                            </w:r>
                            <w:r w:rsidR="00377380">
                              <w:rPr>
                                <w:rFonts w:ascii="Times New Roman" w:hAnsi="Times New Roman" w:cs="Times New Roman"/>
                              </w:rPr>
                              <w:t>that occurred in</w:t>
                            </w:r>
                            <w:r w:rsidR="00637B13">
                              <w:rPr>
                                <w:rFonts w:ascii="Times New Roman" w:hAnsi="Times New Roman" w:cs="Times New Roman"/>
                              </w:rPr>
                              <w:t xml:space="preserve"> 1988. Although this event was very small this mechanism shows right-lateral strike-slip movement along a north-south nodal plane</w:t>
                            </w:r>
                            <w:r w:rsidR="001D5067">
                              <w:rPr>
                                <w:rFonts w:ascii="Times New Roman" w:hAnsi="Times New Roman" w:cs="Times New Roman"/>
                              </w:rPr>
                              <w:t>, possibly similar to events along the ECVFS</w:t>
                            </w:r>
                            <w:r w:rsidR="00637B13">
                              <w:rPr>
                                <w:rFonts w:ascii="Times New Roman" w:hAnsi="Times New Roman" w:cs="Times New Roman"/>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7" type="#_x0000_t202" style="position:absolute;margin-left:-1.6pt;margin-top:-.25pt;width:231.75pt;height:52.9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" filled="f" stroked="f">
                <v:textbox style="mso-fit-shape-to-text:t">
                  <w:txbxContent>
                    <w:p w:rsidR="00820D76" w:rsidRDefault="00820D76" w:rsidP="00820D76">
                      <w:proofErr w:type="gramStart"/>
                      <w:r>
                        <w:rPr>
                          <w:rFonts w:ascii="Times New Roman" w:hAnsi="Times New Roman" w:cs="Times New Roman"/>
                          <w:b/>
                        </w:rPr>
                        <w:t xml:space="preserve">Figure </w:t>
                      </w:r>
                      <w:r w:rsidR="00637B13">
                        <w:rPr>
                          <w:rFonts w:ascii="Times New Roman" w:hAnsi="Times New Roman" w:cs="Times New Roman"/>
                          <w:b/>
                        </w:rPr>
                        <w:t>3</w:t>
                      </w:r>
                      <w:r>
                        <w:rPr>
                          <w:rFonts w:ascii="Times New Roman" w:hAnsi="Times New Roman" w:cs="Times New Roman"/>
                          <w:b/>
                        </w:rPr>
                        <w:t>.</w:t>
                      </w:r>
                      <w:proofErr w:type="gramEnd"/>
                      <w:r>
                        <w:rPr>
                          <w:rFonts w:ascii="Times New Roman" w:hAnsi="Times New Roman" w:cs="Times New Roman"/>
                        </w:rPr>
                        <w:t xml:space="preserve">  These figures are from John Bell and others (1993, unpublished). Above </w:t>
                      </w:r>
                      <w:r w:rsidR="00637B13">
                        <w:rPr>
                          <w:rFonts w:ascii="Times New Roman" w:hAnsi="Times New Roman" w:cs="Times New Roman"/>
                        </w:rPr>
                        <w:t xml:space="preserve">left </w:t>
                      </w:r>
                      <w:r>
                        <w:rPr>
                          <w:rFonts w:ascii="Times New Roman" w:hAnsi="Times New Roman" w:cs="Times New Roman"/>
                        </w:rPr>
                        <w:t xml:space="preserve">is </w:t>
                      </w:r>
                      <w:r w:rsidR="00637B13">
                        <w:rPr>
                          <w:rFonts w:ascii="Times New Roman" w:hAnsi="Times New Roman" w:cs="Times New Roman"/>
                        </w:rPr>
                        <w:t xml:space="preserve">a section of the </w:t>
                      </w:r>
                      <w:r>
                        <w:rPr>
                          <w:rFonts w:ascii="Times New Roman" w:hAnsi="Times New Roman" w:cs="Times New Roman"/>
                        </w:rPr>
                        <w:t>crack</w:t>
                      </w:r>
                      <w:r w:rsidR="002E002B">
                        <w:rPr>
                          <w:rFonts w:ascii="Times New Roman" w:hAnsi="Times New Roman" w:cs="Times New Roman"/>
                        </w:rPr>
                        <w:t xml:space="preserve"> (center of photo)</w:t>
                      </w:r>
                      <w:r>
                        <w:rPr>
                          <w:rFonts w:ascii="Times New Roman" w:hAnsi="Times New Roman" w:cs="Times New Roman"/>
                        </w:rPr>
                        <w:t xml:space="preserve">. Lower </w:t>
                      </w:r>
                      <w:r w:rsidR="00637B13">
                        <w:rPr>
                          <w:rFonts w:ascii="Times New Roman" w:hAnsi="Times New Roman" w:cs="Times New Roman"/>
                        </w:rPr>
                        <w:t>right is seismicity 1983 through 1992</w:t>
                      </w:r>
                      <w:r>
                        <w:rPr>
                          <w:rFonts w:ascii="Times New Roman" w:hAnsi="Times New Roman" w:cs="Times New Roman"/>
                        </w:rPr>
                        <w:t xml:space="preserve">. </w:t>
                      </w:r>
                      <w:r w:rsidR="00637B13">
                        <w:rPr>
                          <w:rFonts w:ascii="Times New Roman" w:hAnsi="Times New Roman" w:cs="Times New Roman"/>
                        </w:rPr>
                        <w:t xml:space="preserve">The strike-slip focal mechanism is from a small earthquake near Carson City </w:t>
                      </w:r>
                      <w:r w:rsidR="00377380">
                        <w:rPr>
                          <w:rFonts w:ascii="Times New Roman" w:hAnsi="Times New Roman" w:cs="Times New Roman"/>
                        </w:rPr>
                        <w:t>that occurred in</w:t>
                      </w:r>
                      <w:r w:rsidR="00637B13">
                        <w:rPr>
                          <w:rFonts w:ascii="Times New Roman" w:hAnsi="Times New Roman" w:cs="Times New Roman"/>
                        </w:rPr>
                        <w:t xml:space="preserve"> 1988. Although this event was very small this mechanism shows right-lateral strike-slip movement along a north-south nodal plane</w:t>
                      </w:r>
                      <w:r w:rsidR="001D5067">
                        <w:rPr>
                          <w:rFonts w:ascii="Times New Roman" w:hAnsi="Times New Roman" w:cs="Times New Roman"/>
                        </w:rPr>
                        <w:t>, possibly similar to events along the ECVFS</w:t>
                      </w:r>
                      <w:r w:rsidR="00637B13">
                        <w:rPr>
                          <w:rFonts w:ascii="Times New Roman" w:hAnsi="Times New Roman" w:cs="Times New Roman"/>
                        </w:rPr>
                        <w:t xml:space="preserve">. </w:t>
                      </w:r>
                    </w:p>
                  </w:txbxContent>
                </v:textbox>
              </v:shape>
            </w:pict>
          </mc:Fallback>
        </mc:AlternateContent>
      </w:r>
      <w:r w:rsidR="006302E9">
        <w:rPr>
          <w:rFonts w:ascii="Times New Roman" w:hAnsi="Times New Roman" w:cs="Times New Roman"/>
          <w:color w:val="auto"/>
        </w:rPr>
        <w:t xml:space="preserve"> </w:t>
      </w:r>
      <w:r w:rsidR="006302E9">
        <w:rPr>
          <w:rFonts w:ascii="Times New Roman" w:hAnsi="Times New Roman" w:cs="Times New Roman"/>
        </w:rPr>
        <w:br w:type="page"/>
      </w:r>
    </w:p>
    <w:p w:rsidR="004648C4" w:rsidRPr="00C05818" w:rsidRDefault="00E3032F">
      <w:pPr>
        <w:contextualSpacing/>
        <w:rPr>
          <w:rFonts w:ascii="Times New Roman" w:hAnsi="Times New Roman" w:cs="Times New Roman"/>
          <w:b/>
        </w:rPr>
      </w:pPr>
      <w:r>
        <w:rPr>
          <w:rFonts w:ascii="Times New Roman" w:hAnsi="Times New Roman" w:cs="Times New Roman"/>
          <w:b/>
        </w:rPr>
        <w:lastRenderedPageBreak/>
        <w:t>Geomorphic E</w:t>
      </w:r>
      <w:r w:rsidR="00D25C12">
        <w:rPr>
          <w:rFonts w:ascii="Times New Roman" w:hAnsi="Times New Roman" w:cs="Times New Roman"/>
          <w:b/>
        </w:rPr>
        <w:t>xpression</w:t>
      </w:r>
      <w:r>
        <w:rPr>
          <w:rFonts w:ascii="Times New Roman" w:hAnsi="Times New Roman" w:cs="Times New Roman"/>
          <w:b/>
        </w:rPr>
        <w:t xml:space="preserve"> </w:t>
      </w:r>
      <w:r w:rsidR="00D25C12">
        <w:rPr>
          <w:rFonts w:ascii="Times New Roman" w:hAnsi="Times New Roman" w:cs="Times New Roman"/>
          <w:b/>
        </w:rPr>
        <w:t>from</w:t>
      </w:r>
      <w:r>
        <w:rPr>
          <w:rFonts w:ascii="Times New Roman" w:hAnsi="Times New Roman" w:cs="Times New Roman"/>
          <w:b/>
        </w:rPr>
        <w:t xml:space="preserve"> </w:t>
      </w:r>
      <w:proofErr w:type="spellStart"/>
      <w:r w:rsidR="004648C4" w:rsidRPr="00C05818">
        <w:rPr>
          <w:rFonts w:ascii="Times New Roman" w:hAnsi="Times New Roman" w:cs="Times New Roman"/>
          <w:b/>
        </w:rPr>
        <w:t>Paleoseismic</w:t>
      </w:r>
      <w:proofErr w:type="spellEnd"/>
      <w:r w:rsidR="004648C4" w:rsidRPr="00C05818">
        <w:rPr>
          <w:rFonts w:ascii="Times New Roman" w:hAnsi="Times New Roman" w:cs="Times New Roman"/>
          <w:b/>
        </w:rPr>
        <w:t xml:space="preserve"> </w:t>
      </w:r>
      <w:r w:rsidR="007E691D" w:rsidRPr="00C05818">
        <w:rPr>
          <w:rFonts w:ascii="Times New Roman" w:hAnsi="Times New Roman" w:cs="Times New Roman"/>
          <w:b/>
        </w:rPr>
        <w:t>Ruptures</w:t>
      </w:r>
    </w:p>
    <w:p w:rsidR="00FA53B2" w:rsidRPr="00C05818" w:rsidRDefault="00FA53B2">
      <w:pPr>
        <w:contextualSpacing/>
        <w:rPr>
          <w:rFonts w:ascii="Times New Roman" w:hAnsi="Times New Roman" w:cs="Times New Roman"/>
        </w:rPr>
      </w:pPr>
    </w:p>
    <w:p w:rsidR="00285555" w:rsidRPr="00C05818" w:rsidRDefault="00B93E45">
      <w:pPr>
        <w:contextualSpacing/>
        <w:rPr>
          <w:rFonts w:ascii="Times New Roman" w:hAnsi="Times New Roman" w:cs="Times New Roman"/>
        </w:rPr>
      </w:pPr>
      <w:r w:rsidRPr="00C05818">
        <w:rPr>
          <w:rFonts w:ascii="Times New Roman" w:hAnsi="Times New Roman" w:cs="Times New Roman"/>
        </w:rPr>
        <w:t xml:space="preserve">The main geomorphic expressions of </w:t>
      </w:r>
      <w:proofErr w:type="spellStart"/>
      <w:r w:rsidRPr="00C05818">
        <w:rPr>
          <w:rFonts w:ascii="Times New Roman" w:hAnsi="Times New Roman" w:cs="Times New Roman"/>
        </w:rPr>
        <w:t>paleoseismic</w:t>
      </w:r>
      <w:proofErr w:type="spellEnd"/>
      <w:r w:rsidRPr="00C05818">
        <w:rPr>
          <w:rFonts w:ascii="Times New Roman" w:hAnsi="Times New Roman" w:cs="Times New Roman"/>
        </w:rPr>
        <w:t xml:space="preserve"> activity, young scarp</w:t>
      </w:r>
      <w:r w:rsidR="00377380">
        <w:rPr>
          <w:rFonts w:ascii="Times New Roman" w:hAnsi="Times New Roman" w:cs="Times New Roman"/>
        </w:rPr>
        <w:t xml:space="preserve">s, </w:t>
      </w:r>
      <w:r w:rsidRPr="00C05818">
        <w:rPr>
          <w:rFonts w:ascii="Times New Roman" w:hAnsi="Times New Roman" w:cs="Times New Roman"/>
        </w:rPr>
        <w:t>inflection</w:t>
      </w:r>
      <w:r w:rsidR="00377380">
        <w:rPr>
          <w:rFonts w:ascii="Times New Roman" w:hAnsi="Times New Roman" w:cs="Times New Roman"/>
        </w:rPr>
        <w:t>s</w:t>
      </w:r>
      <w:r w:rsidRPr="00C05818">
        <w:rPr>
          <w:rFonts w:ascii="Times New Roman" w:hAnsi="Times New Roman" w:cs="Times New Roman"/>
        </w:rPr>
        <w:t xml:space="preserve"> on hillslope</w:t>
      </w:r>
      <w:r w:rsidR="00377380">
        <w:rPr>
          <w:rFonts w:ascii="Times New Roman" w:hAnsi="Times New Roman" w:cs="Times New Roman"/>
        </w:rPr>
        <w:t>s</w:t>
      </w:r>
      <w:r w:rsidRPr="00C05818">
        <w:rPr>
          <w:rFonts w:ascii="Times New Roman" w:hAnsi="Times New Roman" w:cs="Times New Roman"/>
        </w:rPr>
        <w:t>, and a set of tectonically offset stream terrace</w:t>
      </w:r>
      <w:r w:rsidR="00FA34B3">
        <w:rPr>
          <w:rFonts w:ascii="Times New Roman" w:hAnsi="Times New Roman" w:cs="Times New Roman"/>
        </w:rPr>
        <w:t xml:space="preserve"> remnants</w:t>
      </w:r>
      <w:r w:rsidRPr="00C05818">
        <w:rPr>
          <w:rFonts w:ascii="Times New Roman" w:hAnsi="Times New Roman" w:cs="Times New Roman"/>
        </w:rPr>
        <w:t xml:space="preserve">. The youngest rupture showed up distinctly on low-sun-angle photography taken by Dr. Burt </w:t>
      </w:r>
      <w:proofErr w:type="spellStart"/>
      <w:r w:rsidRPr="00C05818">
        <w:rPr>
          <w:rFonts w:ascii="Times New Roman" w:hAnsi="Times New Roman" w:cs="Times New Roman"/>
        </w:rPr>
        <w:t>Slemmons</w:t>
      </w:r>
      <w:proofErr w:type="spellEnd"/>
      <w:r w:rsidRPr="00C05818">
        <w:rPr>
          <w:rFonts w:ascii="Times New Roman" w:hAnsi="Times New Roman" w:cs="Times New Roman"/>
        </w:rPr>
        <w:t xml:space="preserve"> of the University of Nevada, Reno</w:t>
      </w:r>
      <w:r w:rsidR="00C05818">
        <w:rPr>
          <w:rFonts w:ascii="Times New Roman" w:hAnsi="Times New Roman" w:cs="Times New Roman"/>
        </w:rPr>
        <w:t xml:space="preserve"> (figs. </w:t>
      </w:r>
      <w:r w:rsidR="002E002B">
        <w:rPr>
          <w:rFonts w:ascii="Times New Roman" w:hAnsi="Times New Roman" w:cs="Times New Roman"/>
        </w:rPr>
        <w:t>4</w:t>
      </w:r>
      <w:r w:rsidR="00C05818">
        <w:rPr>
          <w:rFonts w:ascii="Times New Roman" w:hAnsi="Times New Roman" w:cs="Times New Roman"/>
        </w:rPr>
        <w:t xml:space="preserve"> and </w:t>
      </w:r>
      <w:r w:rsidR="002E002B">
        <w:rPr>
          <w:rFonts w:ascii="Times New Roman" w:hAnsi="Times New Roman" w:cs="Times New Roman"/>
        </w:rPr>
        <w:t>5</w:t>
      </w:r>
      <w:r w:rsidR="00C05818">
        <w:rPr>
          <w:rFonts w:ascii="Times New Roman" w:hAnsi="Times New Roman" w:cs="Times New Roman"/>
        </w:rPr>
        <w:t>)</w:t>
      </w:r>
      <w:r w:rsidRPr="00C05818">
        <w:rPr>
          <w:rFonts w:ascii="Times New Roman" w:hAnsi="Times New Roman" w:cs="Times New Roman"/>
        </w:rPr>
        <w:t xml:space="preserve"> and was visible to us in Fish Springs Flat when we studied the aseismic crack. Using the fault map created by </w:t>
      </w:r>
      <w:proofErr w:type="spellStart"/>
      <w:r w:rsidRPr="00C05818">
        <w:rPr>
          <w:rFonts w:ascii="Times New Roman" w:hAnsi="Times New Roman" w:cs="Times New Roman"/>
        </w:rPr>
        <w:t>dePolo</w:t>
      </w:r>
      <w:proofErr w:type="spellEnd"/>
      <w:r w:rsidRPr="00C05818">
        <w:rPr>
          <w:rFonts w:ascii="Times New Roman" w:hAnsi="Times New Roman" w:cs="Times New Roman"/>
        </w:rPr>
        <w:t xml:space="preserve"> and others (2000) Alan </w:t>
      </w:r>
      <w:proofErr w:type="spellStart"/>
      <w:r w:rsidRPr="00C05818">
        <w:rPr>
          <w:rFonts w:ascii="Times New Roman" w:hAnsi="Times New Roman" w:cs="Times New Roman"/>
        </w:rPr>
        <w:t>Ramelli</w:t>
      </w:r>
      <w:proofErr w:type="spellEnd"/>
      <w:r w:rsidRPr="00C05818">
        <w:rPr>
          <w:rFonts w:ascii="Times New Roman" w:hAnsi="Times New Roman" w:cs="Times New Roman"/>
        </w:rPr>
        <w:t xml:space="preserve"> and I mapped out the extent of the youngest rupture</w:t>
      </w:r>
      <w:r w:rsidR="001D5067">
        <w:rPr>
          <w:rFonts w:ascii="Times New Roman" w:hAnsi="Times New Roman" w:cs="Times New Roman"/>
        </w:rPr>
        <w:t>s (example shown in fig. 5)</w:t>
      </w:r>
      <w:r w:rsidRPr="00C05818">
        <w:rPr>
          <w:rFonts w:ascii="Times New Roman" w:hAnsi="Times New Roman" w:cs="Times New Roman"/>
        </w:rPr>
        <w:t xml:space="preserve">. </w:t>
      </w:r>
      <w:r w:rsidR="001D5067">
        <w:rPr>
          <w:rFonts w:ascii="Times New Roman" w:hAnsi="Times New Roman" w:cs="Times New Roman"/>
        </w:rPr>
        <w:t>A</w:t>
      </w:r>
      <w:r w:rsidRPr="00C05818">
        <w:rPr>
          <w:rFonts w:ascii="Times New Roman" w:hAnsi="Times New Roman" w:cs="Times New Roman"/>
        </w:rPr>
        <w:t>lthough there is a central rupture in the middle, there are numerous young break</w:t>
      </w:r>
      <w:r w:rsidR="00F8498C" w:rsidRPr="00C05818">
        <w:rPr>
          <w:rFonts w:ascii="Times New Roman" w:hAnsi="Times New Roman" w:cs="Times New Roman"/>
        </w:rPr>
        <w:t xml:space="preserve">s off to the sides that also appear to be young ruptures and appear to all be </w:t>
      </w:r>
      <w:r w:rsidR="00D25C12">
        <w:rPr>
          <w:rFonts w:ascii="Times New Roman" w:hAnsi="Times New Roman" w:cs="Times New Roman"/>
        </w:rPr>
        <w:t xml:space="preserve">about </w:t>
      </w:r>
      <w:r w:rsidR="00F8498C" w:rsidRPr="00C05818">
        <w:rPr>
          <w:rFonts w:ascii="Times New Roman" w:hAnsi="Times New Roman" w:cs="Times New Roman"/>
        </w:rPr>
        <w:t xml:space="preserve">the same age. Young ruptures were also discovered just south of Hot Springs Mountain and were trenched by Gary </w:t>
      </w:r>
      <w:proofErr w:type="spellStart"/>
      <w:r w:rsidR="00F8498C" w:rsidRPr="00C05818">
        <w:rPr>
          <w:rFonts w:ascii="Times New Roman" w:hAnsi="Times New Roman" w:cs="Times New Roman"/>
        </w:rPr>
        <w:t>Luce</w:t>
      </w:r>
      <w:proofErr w:type="spellEnd"/>
      <w:r w:rsidR="00F8498C" w:rsidRPr="00C05818">
        <w:rPr>
          <w:rFonts w:ascii="Times New Roman" w:hAnsi="Times New Roman" w:cs="Times New Roman"/>
        </w:rPr>
        <w:t xml:space="preserve"> for an engineering project</w:t>
      </w:r>
      <w:r w:rsidR="001D5067">
        <w:rPr>
          <w:rFonts w:ascii="Times New Roman" w:hAnsi="Times New Roman" w:cs="Times New Roman"/>
        </w:rPr>
        <w:t xml:space="preserve">. </w:t>
      </w:r>
      <w:r w:rsidR="00D25C12">
        <w:rPr>
          <w:rFonts w:ascii="Times New Roman" w:hAnsi="Times New Roman" w:cs="Times New Roman"/>
        </w:rPr>
        <w:t>One</w:t>
      </w:r>
      <w:r w:rsidR="001D5067">
        <w:rPr>
          <w:rFonts w:ascii="Times New Roman" w:hAnsi="Times New Roman" w:cs="Times New Roman"/>
        </w:rPr>
        <w:t xml:space="preserve"> trench</w:t>
      </w:r>
      <w:r w:rsidR="00F8498C" w:rsidRPr="00C05818">
        <w:rPr>
          <w:rFonts w:ascii="Times New Roman" w:hAnsi="Times New Roman" w:cs="Times New Roman"/>
        </w:rPr>
        <w:t xml:space="preserve"> exposed </w:t>
      </w:r>
      <w:r w:rsidR="001D5067">
        <w:rPr>
          <w:rFonts w:ascii="Times New Roman" w:hAnsi="Times New Roman" w:cs="Times New Roman"/>
        </w:rPr>
        <w:t>the young rupture as a fault and</w:t>
      </w:r>
      <w:r w:rsidR="00F8498C" w:rsidRPr="00C05818">
        <w:rPr>
          <w:rFonts w:ascii="Times New Roman" w:hAnsi="Times New Roman" w:cs="Times New Roman"/>
        </w:rPr>
        <w:t xml:space="preserve"> </w:t>
      </w:r>
      <w:proofErr w:type="spellStart"/>
      <w:r w:rsidR="00F8498C" w:rsidRPr="00C05818">
        <w:rPr>
          <w:rFonts w:ascii="Times New Roman" w:hAnsi="Times New Roman" w:cs="Times New Roman"/>
        </w:rPr>
        <w:t>colluvial</w:t>
      </w:r>
      <w:proofErr w:type="spellEnd"/>
      <w:r w:rsidR="00F8498C" w:rsidRPr="00C05818">
        <w:rPr>
          <w:rFonts w:ascii="Times New Roman" w:hAnsi="Times New Roman" w:cs="Times New Roman"/>
        </w:rPr>
        <w:t xml:space="preserve"> wedge deposit</w:t>
      </w:r>
      <w:r w:rsidR="00D25C12">
        <w:rPr>
          <w:rFonts w:ascii="Times New Roman" w:hAnsi="Times New Roman" w:cs="Times New Roman"/>
        </w:rPr>
        <w:t>. W</w:t>
      </w:r>
      <w:r w:rsidR="00F8498C" w:rsidRPr="00C05818">
        <w:rPr>
          <w:rFonts w:ascii="Times New Roman" w:hAnsi="Times New Roman" w:cs="Times New Roman"/>
        </w:rPr>
        <w:t xml:space="preserve">ithin </w:t>
      </w:r>
      <w:r w:rsidR="00D25C12">
        <w:rPr>
          <w:rFonts w:ascii="Times New Roman" w:hAnsi="Times New Roman" w:cs="Times New Roman"/>
        </w:rPr>
        <w:t>this deposit</w:t>
      </w:r>
      <w:r w:rsidR="00F8498C" w:rsidRPr="00C05818">
        <w:rPr>
          <w:rFonts w:ascii="Times New Roman" w:hAnsi="Times New Roman" w:cs="Times New Roman"/>
        </w:rPr>
        <w:t xml:space="preserve"> was a piece of charcoal that yielded a radiocarbon age of </w:t>
      </w:r>
      <w:r w:rsidR="005843A4" w:rsidRPr="00C05818">
        <w:rPr>
          <w:rFonts w:ascii="Times New Roman" w:hAnsi="Times New Roman" w:cs="Times New Roman"/>
        </w:rPr>
        <w:t xml:space="preserve">302-905 </w:t>
      </w:r>
      <w:proofErr w:type="spellStart"/>
      <w:r w:rsidR="005843A4" w:rsidRPr="00C05818">
        <w:rPr>
          <w:rFonts w:ascii="Times New Roman" w:hAnsi="Times New Roman" w:cs="Times New Roman"/>
        </w:rPr>
        <w:t>cal</w:t>
      </w:r>
      <w:proofErr w:type="spellEnd"/>
      <w:r w:rsidR="005843A4" w:rsidRPr="00C05818">
        <w:rPr>
          <w:rFonts w:ascii="Times New Roman" w:hAnsi="Times New Roman" w:cs="Times New Roman"/>
        </w:rPr>
        <w:t xml:space="preserve"> </w:t>
      </w:r>
      <w:proofErr w:type="spellStart"/>
      <w:r w:rsidR="005843A4" w:rsidRPr="00C05818">
        <w:rPr>
          <w:rFonts w:ascii="Times New Roman" w:hAnsi="Times New Roman" w:cs="Times New Roman"/>
        </w:rPr>
        <w:t>ybp</w:t>
      </w:r>
      <w:proofErr w:type="spellEnd"/>
      <w:r w:rsidR="00D25C12">
        <w:rPr>
          <w:rFonts w:ascii="Times New Roman" w:hAnsi="Times New Roman" w:cs="Times New Roman"/>
        </w:rPr>
        <w:t>; this date would postdate the most recent event</w:t>
      </w:r>
      <w:r w:rsidR="00F8498C" w:rsidRPr="00C05818">
        <w:rPr>
          <w:rFonts w:ascii="Times New Roman" w:hAnsi="Times New Roman" w:cs="Times New Roman"/>
        </w:rPr>
        <w:t>. There is a small gap with a cross</w:t>
      </w:r>
      <w:r w:rsidR="005843A4" w:rsidRPr="00C05818">
        <w:rPr>
          <w:rFonts w:ascii="Times New Roman" w:hAnsi="Times New Roman" w:cs="Times New Roman"/>
        </w:rPr>
        <w:t>-</w:t>
      </w:r>
      <w:r w:rsidR="00F8498C" w:rsidRPr="00C05818">
        <w:rPr>
          <w:rFonts w:ascii="Times New Roman" w:hAnsi="Times New Roman" w:cs="Times New Roman"/>
        </w:rPr>
        <w:t>strike distance of 2 km between the two groups of young ruptures, where surface breaks either weren’t present or were too small and/or eroded away to be detected.</w:t>
      </w:r>
      <w:r w:rsidR="00285555" w:rsidRPr="00C05818">
        <w:rPr>
          <w:rFonts w:ascii="Times New Roman" w:hAnsi="Times New Roman" w:cs="Times New Roman"/>
        </w:rPr>
        <w:t xml:space="preserve"> The fault pattern is less dense in this area as well.</w:t>
      </w:r>
      <w:r w:rsidR="006258C8" w:rsidRPr="00C05818">
        <w:rPr>
          <w:rFonts w:ascii="Times New Roman" w:hAnsi="Times New Roman" w:cs="Times New Roman"/>
        </w:rPr>
        <w:t xml:space="preserve"> </w:t>
      </w:r>
      <w:r w:rsidR="00A25824">
        <w:rPr>
          <w:rFonts w:ascii="Times New Roman" w:hAnsi="Times New Roman" w:cs="Times New Roman"/>
        </w:rPr>
        <w:t>The zone of young ruptures has an end-to-end length of about 17 km and a width of 4 to 7 km. Overall</w:t>
      </w:r>
      <w:r w:rsidR="00285555" w:rsidRPr="00C05818">
        <w:rPr>
          <w:rFonts w:ascii="Times New Roman" w:hAnsi="Times New Roman" w:cs="Times New Roman"/>
        </w:rPr>
        <w:t xml:space="preserve"> the ruptures have a northwest trend and a crude left-stepping nature (this is complicated by a large amount of overlap between adjacent fault traces</w:t>
      </w:r>
      <w:r w:rsidR="000A1482">
        <w:rPr>
          <w:rFonts w:ascii="Times New Roman" w:hAnsi="Times New Roman" w:cs="Times New Roman"/>
        </w:rPr>
        <w:t>)</w:t>
      </w:r>
      <w:r w:rsidR="00285555" w:rsidRPr="00C05818">
        <w:rPr>
          <w:rFonts w:ascii="Times New Roman" w:hAnsi="Times New Roman" w:cs="Times New Roman"/>
        </w:rPr>
        <w:t xml:space="preserve">. The heights of the fault scarps are variable but </w:t>
      </w:r>
      <w:r w:rsidR="0016553F">
        <w:rPr>
          <w:rFonts w:ascii="Times New Roman" w:hAnsi="Times New Roman" w:cs="Times New Roman"/>
        </w:rPr>
        <w:t>a</w:t>
      </w:r>
      <w:r w:rsidR="00F61863">
        <w:rPr>
          <w:rFonts w:ascii="Times New Roman" w:hAnsi="Times New Roman" w:cs="Times New Roman"/>
        </w:rPr>
        <w:t xml:space="preserve">re as </w:t>
      </w:r>
      <w:r w:rsidR="000A1482">
        <w:rPr>
          <w:rFonts w:ascii="Times New Roman" w:hAnsi="Times New Roman" w:cs="Times New Roman"/>
        </w:rPr>
        <w:t>much</w:t>
      </w:r>
      <w:r w:rsidR="00F61863">
        <w:rPr>
          <w:rFonts w:ascii="Times New Roman" w:hAnsi="Times New Roman" w:cs="Times New Roman"/>
        </w:rPr>
        <w:t xml:space="preserve"> as 1 m</w:t>
      </w:r>
      <w:r w:rsidR="00285555" w:rsidRPr="00C05818">
        <w:rPr>
          <w:rFonts w:ascii="Times New Roman" w:hAnsi="Times New Roman" w:cs="Times New Roman"/>
        </w:rPr>
        <w:t>.</w:t>
      </w:r>
      <w:r w:rsidR="00F8498C" w:rsidRPr="00C05818">
        <w:rPr>
          <w:rFonts w:ascii="Times New Roman" w:hAnsi="Times New Roman" w:cs="Times New Roman"/>
        </w:rPr>
        <w:t xml:space="preserve"> </w:t>
      </w:r>
    </w:p>
    <w:p w:rsidR="00285555" w:rsidRPr="00C05818" w:rsidRDefault="00285555">
      <w:pPr>
        <w:contextualSpacing/>
        <w:rPr>
          <w:rFonts w:ascii="Times New Roman" w:hAnsi="Times New Roman" w:cs="Times New Roman"/>
        </w:rPr>
      </w:pPr>
    </w:p>
    <w:p w:rsidR="009D1805" w:rsidRPr="00C05818" w:rsidRDefault="00285555">
      <w:pPr>
        <w:contextualSpacing/>
        <w:rPr>
          <w:rFonts w:ascii="Times New Roman" w:hAnsi="Times New Roman" w:cs="Times New Roman"/>
        </w:rPr>
      </w:pPr>
      <w:r w:rsidRPr="00C05818">
        <w:rPr>
          <w:rFonts w:ascii="Times New Roman" w:hAnsi="Times New Roman" w:cs="Times New Roman"/>
        </w:rPr>
        <w:t xml:space="preserve">A possible explanation for these young ruptures is that an earthquake with a significant right-lateral strike-slip component created them. This </w:t>
      </w:r>
      <w:proofErr w:type="spellStart"/>
      <w:r w:rsidRPr="00C05818">
        <w:rPr>
          <w:rFonts w:ascii="Times New Roman" w:hAnsi="Times New Roman" w:cs="Times New Roman"/>
        </w:rPr>
        <w:t>paleoearthquake</w:t>
      </w:r>
      <w:proofErr w:type="spellEnd"/>
      <w:r w:rsidRPr="00C05818">
        <w:rPr>
          <w:rFonts w:ascii="Times New Roman" w:hAnsi="Times New Roman" w:cs="Times New Roman"/>
        </w:rPr>
        <w:t xml:space="preserve"> may have been made up of two subevents or had two areas of large</w:t>
      </w:r>
      <w:r w:rsidR="0016553F">
        <w:rPr>
          <w:rFonts w:ascii="Times New Roman" w:hAnsi="Times New Roman" w:cs="Times New Roman"/>
        </w:rPr>
        <w:t>r</w:t>
      </w:r>
      <w:r w:rsidRPr="00C05818">
        <w:rPr>
          <w:rFonts w:ascii="Times New Roman" w:hAnsi="Times New Roman" w:cs="Times New Roman"/>
        </w:rPr>
        <w:t xml:space="preserve"> displacement</w:t>
      </w:r>
      <w:r w:rsidR="0016553F">
        <w:rPr>
          <w:rFonts w:ascii="Times New Roman" w:hAnsi="Times New Roman" w:cs="Times New Roman"/>
        </w:rPr>
        <w:t>s</w:t>
      </w:r>
      <w:r w:rsidRPr="00C05818">
        <w:rPr>
          <w:rFonts w:ascii="Times New Roman" w:hAnsi="Times New Roman" w:cs="Times New Roman"/>
        </w:rPr>
        <w:t xml:space="preserve">. </w:t>
      </w:r>
      <w:r w:rsidR="0016553F">
        <w:rPr>
          <w:rFonts w:ascii="Times New Roman" w:hAnsi="Times New Roman" w:cs="Times New Roman"/>
        </w:rPr>
        <w:t>T</w:t>
      </w:r>
      <w:r w:rsidRPr="00C05818">
        <w:rPr>
          <w:rFonts w:ascii="Times New Roman" w:hAnsi="Times New Roman" w:cs="Times New Roman"/>
        </w:rPr>
        <w:t xml:space="preserve">he ECVFS </w:t>
      </w:r>
      <w:r w:rsidR="0016553F">
        <w:rPr>
          <w:rFonts w:ascii="Times New Roman" w:hAnsi="Times New Roman" w:cs="Times New Roman"/>
        </w:rPr>
        <w:t xml:space="preserve">appears to be </w:t>
      </w:r>
      <w:r w:rsidRPr="00C05818">
        <w:rPr>
          <w:rFonts w:ascii="Times New Roman" w:hAnsi="Times New Roman" w:cs="Times New Roman"/>
        </w:rPr>
        <w:t xml:space="preserve">made up of normal faults </w:t>
      </w:r>
      <w:r w:rsidR="0016553F">
        <w:rPr>
          <w:rFonts w:ascii="Times New Roman" w:hAnsi="Times New Roman" w:cs="Times New Roman"/>
        </w:rPr>
        <w:t>that</w:t>
      </w:r>
      <w:r w:rsidRPr="00C05818">
        <w:rPr>
          <w:rFonts w:ascii="Times New Roman" w:hAnsi="Times New Roman" w:cs="Times New Roman"/>
        </w:rPr>
        <w:t xml:space="preserve"> accommodate extension</w:t>
      </w:r>
      <w:r w:rsidR="0016553F">
        <w:rPr>
          <w:rFonts w:ascii="Times New Roman" w:hAnsi="Times New Roman" w:cs="Times New Roman"/>
        </w:rPr>
        <w:t xml:space="preserve"> and</w:t>
      </w:r>
      <w:r w:rsidR="005E5A4E">
        <w:rPr>
          <w:rFonts w:ascii="Times New Roman" w:hAnsi="Times New Roman" w:cs="Times New Roman"/>
        </w:rPr>
        <w:t xml:space="preserve"> </w:t>
      </w:r>
      <w:r w:rsidR="0016553F">
        <w:rPr>
          <w:rFonts w:ascii="Times New Roman" w:hAnsi="Times New Roman" w:cs="Times New Roman"/>
        </w:rPr>
        <w:t>t</w:t>
      </w:r>
      <w:r w:rsidRPr="00C05818">
        <w:rPr>
          <w:rFonts w:ascii="Times New Roman" w:hAnsi="Times New Roman" w:cs="Times New Roman"/>
        </w:rPr>
        <w:t>here is no reason not to expect that normal dip-slip earthquakes occur</w:t>
      </w:r>
      <w:r w:rsidR="0016553F">
        <w:rPr>
          <w:rFonts w:ascii="Times New Roman" w:hAnsi="Times New Roman" w:cs="Times New Roman"/>
        </w:rPr>
        <w:t xml:space="preserve"> along the system</w:t>
      </w:r>
      <w:r w:rsidR="009D1805" w:rsidRPr="00C05818">
        <w:rPr>
          <w:rFonts w:ascii="Times New Roman" w:hAnsi="Times New Roman" w:cs="Times New Roman"/>
        </w:rPr>
        <w:t>. This brings up the possibility of a bi-slip fault system that can accommodate both extension</w:t>
      </w:r>
      <w:r w:rsidR="000A1482">
        <w:rPr>
          <w:rFonts w:ascii="Times New Roman" w:hAnsi="Times New Roman" w:cs="Times New Roman"/>
        </w:rPr>
        <w:t>al</w:t>
      </w:r>
      <w:r w:rsidR="009D1805" w:rsidRPr="00C05818">
        <w:rPr>
          <w:rFonts w:ascii="Times New Roman" w:hAnsi="Times New Roman" w:cs="Times New Roman"/>
        </w:rPr>
        <w:t xml:space="preserve"> and translation</w:t>
      </w:r>
      <w:r w:rsidR="000A1482">
        <w:rPr>
          <w:rFonts w:ascii="Times New Roman" w:hAnsi="Times New Roman" w:cs="Times New Roman"/>
        </w:rPr>
        <w:t>al events</w:t>
      </w:r>
      <w:r w:rsidR="009D1805" w:rsidRPr="00C05818">
        <w:rPr>
          <w:rFonts w:ascii="Times New Roman" w:hAnsi="Times New Roman" w:cs="Times New Roman"/>
        </w:rPr>
        <w:t xml:space="preserve"> as the conditions dictate. </w:t>
      </w:r>
      <w:r w:rsidR="0016553F">
        <w:rPr>
          <w:rFonts w:ascii="Times New Roman" w:hAnsi="Times New Roman" w:cs="Times New Roman"/>
        </w:rPr>
        <w:t>Additional</w:t>
      </w:r>
      <w:r w:rsidR="009D1805" w:rsidRPr="00C05818">
        <w:rPr>
          <w:rFonts w:ascii="Times New Roman" w:hAnsi="Times New Roman" w:cs="Times New Roman"/>
        </w:rPr>
        <w:t xml:space="preserve"> support for a strike-slip component on the ECVFS are </w:t>
      </w:r>
      <w:proofErr w:type="spellStart"/>
      <w:r w:rsidR="009D1805" w:rsidRPr="00C05818">
        <w:rPr>
          <w:rFonts w:ascii="Times New Roman" w:hAnsi="Times New Roman" w:cs="Times New Roman"/>
        </w:rPr>
        <w:t>slickenlines</w:t>
      </w:r>
      <w:proofErr w:type="spellEnd"/>
      <w:r w:rsidR="009D1805" w:rsidRPr="00C05818">
        <w:rPr>
          <w:rFonts w:ascii="Times New Roman" w:hAnsi="Times New Roman" w:cs="Times New Roman"/>
        </w:rPr>
        <w:t xml:space="preserve"> from on fault that </w:t>
      </w:r>
      <w:r w:rsidR="00F937F6">
        <w:rPr>
          <w:rFonts w:ascii="Times New Roman" w:hAnsi="Times New Roman" w:cs="Times New Roman"/>
        </w:rPr>
        <w:t>indicated</w:t>
      </w:r>
      <w:r w:rsidR="009D1805" w:rsidRPr="00C05818">
        <w:rPr>
          <w:rFonts w:ascii="Times New Roman" w:hAnsi="Times New Roman" w:cs="Times New Roman"/>
        </w:rPr>
        <w:t xml:space="preserve"> a lateral component, apparent reverse slip on faults in trenches, steeply dipping faults that have potential flower structure</w:t>
      </w:r>
      <w:r w:rsidR="0016553F">
        <w:rPr>
          <w:rFonts w:ascii="Times New Roman" w:hAnsi="Times New Roman" w:cs="Times New Roman"/>
        </w:rPr>
        <w:t>,</w:t>
      </w:r>
      <w:r w:rsidR="009C62E7" w:rsidRPr="00C05818">
        <w:rPr>
          <w:rFonts w:ascii="Times New Roman" w:hAnsi="Times New Roman" w:cs="Times New Roman"/>
        </w:rPr>
        <w:t xml:space="preserve"> and juxtaposition of thickness of some units across fault</w:t>
      </w:r>
      <w:r w:rsidR="000A1482">
        <w:rPr>
          <w:rFonts w:ascii="Times New Roman" w:hAnsi="Times New Roman" w:cs="Times New Roman"/>
        </w:rPr>
        <w:t>s</w:t>
      </w:r>
      <w:r w:rsidR="009D1805" w:rsidRPr="00C05818">
        <w:rPr>
          <w:rFonts w:ascii="Times New Roman" w:hAnsi="Times New Roman" w:cs="Times New Roman"/>
        </w:rPr>
        <w:t>.</w:t>
      </w:r>
    </w:p>
    <w:p w:rsidR="007E691D" w:rsidRPr="00C05818" w:rsidRDefault="007E691D">
      <w:pPr>
        <w:contextualSpacing/>
        <w:rPr>
          <w:rFonts w:ascii="Times New Roman" w:hAnsi="Times New Roman" w:cs="Times New Roman"/>
        </w:rPr>
      </w:pPr>
    </w:p>
    <w:p w:rsidR="007E691D" w:rsidRPr="00C05818" w:rsidRDefault="007E691D">
      <w:pPr>
        <w:rPr>
          <w:rFonts w:ascii="Times New Roman" w:hAnsi="Times New Roman" w:cs="Times New Roman"/>
        </w:rPr>
      </w:pPr>
      <w:r w:rsidRPr="00C05818">
        <w:rPr>
          <w:rFonts w:ascii="Times New Roman" w:hAnsi="Times New Roman" w:cs="Times New Roman"/>
        </w:rPr>
        <w:br w:type="page"/>
      </w:r>
    </w:p>
    <w:p w:rsidR="00C05818" w:rsidRPr="00C05818" w:rsidRDefault="002E002B">
      <w:pPr>
        <w:rPr>
          <w:rFonts w:ascii="Times New Roman" w:hAnsi="Times New Roman" w:cs="Times New Roman"/>
        </w:rPr>
      </w:pPr>
      <w:r w:rsidRPr="00C05818">
        <w:rPr>
          <w:rFonts w:ascii="Times New Roman" w:hAnsi="Times New Roman" w:cs="Times New Roman"/>
          <w:noProof/>
        </w:rPr>
        <w:lastRenderedPageBreak/>
        <w:drawing>
          <wp:anchor distT="0" distB="0" distL="114300" distR="114300" simplePos="0" relativeHeight="251667456" behindDoc="1" locked="0" layoutInCell="1" allowOverlap="1" wp14:anchorId="012662D4" wp14:editId="38AA1DF5">
            <wp:simplePos x="0" y="0"/>
            <wp:positionH relativeFrom="column">
              <wp:posOffset>-85725</wp:posOffset>
            </wp:positionH>
            <wp:positionV relativeFrom="paragraph">
              <wp:posOffset>-19050</wp:posOffset>
            </wp:positionV>
            <wp:extent cx="6143625" cy="6118225"/>
            <wp:effectExtent l="0" t="0" r="9525" b="0"/>
            <wp:wrapTight wrapText="bothSides">
              <wp:wrapPolygon edited="0">
                <wp:start x="0" y="0"/>
                <wp:lineTo x="0" y="21522"/>
                <wp:lineTo x="21567" y="21522"/>
                <wp:lineTo x="21567"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emmons LSA 1.JPG"/>
                    <pic:cNvPicPr/>
                  </pic:nvPicPr>
                  <pic:blipFill>
                    <a:blip r:embed="rId12">
                      <a:extLst>
                        <a:ext uri="{28A0092B-C50C-407E-A947-70E740481C1C}">
                          <a14:useLocalDpi xmlns:a14="http://schemas.microsoft.com/office/drawing/2010/main" val="0"/>
                        </a:ext>
                      </a:extLst>
                    </a:blip>
                    <a:stretch>
                      <a:fillRect/>
                    </a:stretch>
                  </pic:blipFill>
                  <pic:spPr>
                    <a:xfrm>
                      <a:off x="0" y="0"/>
                      <a:ext cx="6143625" cy="6118225"/>
                    </a:xfrm>
                    <a:prstGeom prst="rect">
                      <a:avLst/>
                    </a:prstGeom>
                  </pic:spPr>
                </pic:pic>
              </a:graphicData>
            </a:graphic>
            <wp14:sizeRelH relativeFrom="page">
              <wp14:pctWidth>0</wp14:pctWidth>
            </wp14:sizeRelH>
            <wp14:sizeRelV relativeFrom="page">
              <wp14:pctHeight>0</wp14:pctHeight>
            </wp14:sizeRelV>
          </wp:anchor>
        </w:drawing>
      </w:r>
    </w:p>
    <w:p w:rsidR="00483CCD" w:rsidRDefault="006A3270">
      <w:pPr>
        <w:rPr>
          <w:rFonts w:ascii="Times New Roman" w:hAnsi="Times New Roman" w:cs="Times New Roman"/>
        </w:rPr>
      </w:pPr>
      <w:proofErr w:type="gramStart"/>
      <w:r>
        <w:rPr>
          <w:rFonts w:ascii="Times New Roman" w:hAnsi="Times New Roman" w:cs="Times New Roman"/>
          <w:b/>
        </w:rPr>
        <w:t>Figure 4.</w:t>
      </w:r>
      <w:proofErr w:type="gramEnd"/>
      <w:r>
        <w:rPr>
          <w:rFonts w:ascii="Times New Roman" w:hAnsi="Times New Roman" w:cs="Times New Roman"/>
        </w:rPr>
        <w:t xml:space="preserve">   In the stone-age days before</w:t>
      </w:r>
      <w:r w:rsidR="002E002B">
        <w:rPr>
          <w:rFonts w:ascii="Times New Roman" w:hAnsi="Times New Roman" w:cs="Times New Roman"/>
        </w:rPr>
        <w:t xml:space="preserve"> LiDAR early humans still had</w:t>
      </w:r>
      <w:r>
        <w:rPr>
          <w:rFonts w:ascii="Times New Roman" w:hAnsi="Times New Roman" w:cs="Times New Roman"/>
        </w:rPr>
        <w:t xml:space="preserve"> some tools at their disposal</w:t>
      </w:r>
      <w:r w:rsidR="002E002B">
        <w:rPr>
          <w:rFonts w:ascii="Times New Roman" w:hAnsi="Times New Roman" w:cs="Times New Roman"/>
        </w:rPr>
        <w:t xml:space="preserve">. Dr. David “Burt” </w:t>
      </w:r>
      <w:proofErr w:type="spellStart"/>
      <w:r w:rsidR="002E002B">
        <w:rPr>
          <w:rFonts w:ascii="Times New Roman" w:hAnsi="Times New Roman" w:cs="Times New Roman"/>
        </w:rPr>
        <w:t>Slemmons</w:t>
      </w:r>
      <w:proofErr w:type="spellEnd"/>
      <w:r w:rsidR="002E002B">
        <w:rPr>
          <w:rFonts w:ascii="Times New Roman" w:hAnsi="Times New Roman" w:cs="Times New Roman"/>
        </w:rPr>
        <w:t xml:space="preserve"> (Univ. of Nevada, Reno) and Lloyd </w:t>
      </w:r>
      <w:proofErr w:type="spellStart"/>
      <w:r w:rsidR="002E002B">
        <w:rPr>
          <w:rFonts w:ascii="Times New Roman" w:hAnsi="Times New Roman" w:cs="Times New Roman"/>
        </w:rPr>
        <w:t>Cluff</w:t>
      </w:r>
      <w:proofErr w:type="spellEnd"/>
      <w:r w:rsidR="002E002B">
        <w:rPr>
          <w:rFonts w:ascii="Times New Roman" w:hAnsi="Times New Roman" w:cs="Times New Roman"/>
        </w:rPr>
        <w:t xml:space="preserve"> (PG&amp;E Co.) pioneered a technique that used actual sunlight grazing the Earth as a low angle to shadow or highlight fault scarps as small as 30 cm high. This was called low-sun-angle photography. The above low-sun-angle </w:t>
      </w:r>
      <w:r w:rsidR="0016553F">
        <w:rPr>
          <w:rFonts w:ascii="Times New Roman" w:hAnsi="Times New Roman" w:cs="Times New Roman"/>
        </w:rPr>
        <w:t xml:space="preserve">aerial </w:t>
      </w:r>
      <w:r w:rsidR="002E002B">
        <w:rPr>
          <w:rFonts w:ascii="Times New Roman" w:hAnsi="Times New Roman" w:cs="Times New Roman"/>
        </w:rPr>
        <w:t xml:space="preserve">photograph of the ECVFS shows </w:t>
      </w:r>
      <w:proofErr w:type="spellStart"/>
      <w:r w:rsidR="002E002B">
        <w:rPr>
          <w:rFonts w:ascii="Times New Roman" w:hAnsi="Times New Roman" w:cs="Times New Roman"/>
        </w:rPr>
        <w:t>tectonogeomorphic</w:t>
      </w:r>
      <w:proofErr w:type="spellEnd"/>
      <w:r w:rsidR="002E002B">
        <w:rPr>
          <w:rFonts w:ascii="Times New Roman" w:hAnsi="Times New Roman" w:cs="Times New Roman"/>
        </w:rPr>
        <w:t xml:space="preserve"> features </w:t>
      </w:r>
      <w:r w:rsidR="0016553F">
        <w:rPr>
          <w:rFonts w:ascii="Times New Roman" w:hAnsi="Times New Roman" w:cs="Times New Roman"/>
        </w:rPr>
        <w:t>including</w:t>
      </w:r>
      <w:r w:rsidR="002E002B">
        <w:rPr>
          <w:rFonts w:ascii="Times New Roman" w:hAnsi="Times New Roman" w:cs="Times New Roman"/>
        </w:rPr>
        <w:t xml:space="preserve"> the youngest surface breaks along the system.</w:t>
      </w:r>
      <w:r w:rsidR="007E691D" w:rsidRPr="00C05818">
        <w:rPr>
          <w:rFonts w:ascii="Times New Roman" w:hAnsi="Times New Roman" w:cs="Times New Roman"/>
        </w:rPr>
        <w:br w:type="page"/>
      </w:r>
      <w:r w:rsidR="00483CCD" w:rsidRPr="00C05818">
        <w:rPr>
          <w:rFonts w:ascii="Times New Roman" w:hAnsi="Times New Roman" w:cs="Times New Roman"/>
          <w:noProof/>
        </w:rPr>
        <w:lastRenderedPageBreak/>
        <w:drawing>
          <wp:anchor distT="0" distB="0" distL="114300" distR="114300" simplePos="0" relativeHeight="251676672" behindDoc="1" locked="0" layoutInCell="1" allowOverlap="1" wp14:anchorId="654DEEC1" wp14:editId="79CD5B6B">
            <wp:simplePos x="0" y="0"/>
            <wp:positionH relativeFrom="column">
              <wp:posOffset>-95250</wp:posOffset>
            </wp:positionH>
            <wp:positionV relativeFrom="paragraph">
              <wp:posOffset>-210185</wp:posOffset>
            </wp:positionV>
            <wp:extent cx="4876800" cy="8458835"/>
            <wp:effectExtent l="0" t="0" r="0" b="0"/>
            <wp:wrapTight wrapText="bothSides">
              <wp:wrapPolygon edited="0">
                <wp:start x="0" y="0"/>
                <wp:lineTo x="0" y="21550"/>
                <wp:lineTo x="21516" y="21550"/>
                <wp:lineTo x="21516"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emmons Lsa 2.JPG"/>
                    <pic:cNvPicPr/>
                  </pic:nvPicPr>
                  <pic:blipFill>
                    <a:blip r:embed="rId13">
                      <a:extLst>
                        <a:ext uri="{28A0092B-C50C-407E-A947-70E740481C1C}">
                          <a14:useLocalDpi xmlns:a14="http://schemas.microsoft.com/office/drawing/2010/main" val="0"/>
                        </a:ext>
                      </a:extLst>
                    </a:blip>
                    <a:stretch>
                      <a:fillRect/>
                    </a:stretch>
                  </pic:blipFill>
                  <pic:spPr>
                    <a:xfrm>
                      <a:off x="0" y="0"/>
                      <a:ext cx="4876800" cy="8458835"/>
                    </a:xfrm>
                    <a:prstGeom prst="rect">
                      <a:avLst/>
                    </a:prstGeom>
                  </pic:spPr>
                </pic:pic>
              </a:graphicData>
            </a:graphic>
            <wp14:sizeRelH relativeFrom="page">
              <wp14:pctWidth>0</wp14:pctWidth>
            </wp14:sizeRelH>
            <wp14:sizeRelV relativeFrom="page">
              <wp14:pctHeight>0</wp14:pctHeight>
            </wp14:sizeRelV>
          </wp:anchor>
        </w:drawing>
      </w:r>
      <w:proofErr w:type="gramStart"/>
      <w:r w:rsidR="002E002B">
        <w:rPr>
          <w:rFonts w:ascii="Times New Roman" w:hAnsi="Times New Roman" w:cs="Times New Roman"/>
          <w:b/>
        </w:rPr>
        <w:t>Figure 5.</w:t>
      </w:r>
      <w:proofErr w:type="gramEnd"/>
      <w:r w:rsidR="002E002B">
        <w:rPr>
          <w:rFonts w:ascii="Times New Roman" w:hAnsi="Times New Roman" w:cs="Times New Roman"/>
        </w:rPr>
        <w:t xml:space="preserve">   </w:t>
      </w:r>
      <w:proofErr w:type="gramStart"/>
      <w:r w:rsidR="002E002B">
        <w:rPr>
          <w:rFonts w:ascii="Times New Roman" w:hAnsi="Times New Roman" w:cs="Times New Roman"/>
        </w:rPr>
        <w:t>Enlargement of a faulted horst from Figure 4.</w:t>
      </w:r>
      <w:proofErr w:type="gramEnd"/>
      <w:r w:rsidR="002E002B">
        <w:rPr>
          <w:rFonts w:ascii="Times New Roman" w:hAnsi="Times New Roman" w:cs="Times New Roman"/>
        </w:rPr>
        <w:t xml:space="preserve"> These shadowed and highlighted scarps are the most recent </w:t>
      </w:r>
      <w:r w:rsidR="0016553F">
        <w:rPr>
          <w:rFonts w:ascii="Times New Roman" w:hAnsi="Times New Roman" w:cs="Times New Roman"/>
        </w:rPr>
        <w:t xml:space="preserve">surface </w:t>
      </w:r>
      <w:r w:rsidR="002E002B">
        <w:rPr>
          <w:rFonts w:ascii="Times New Roman" w:hAnsi="Times New Roman" w:cs="Times New Roman"/>
        </w:rPr>
        <w:t>rupture (PE1).</w:t>
      </w:r>
      <w:r w:rsidR="00483CCD">
        <w:rPr>
          <w:rFonts w:ascii="Times New Roman" w:hAnsi="Times New Roman" w:cs="Times New Roman"/>
        </w:rPr>
        <w:br w:type="page"/>
      </w:r>
    </w:p>
    <w:p w:rsidR="00B347ED" w:rsidRPr="00C05818" w:rsidRDefault="00B347ED">
      <w:pPr>
        <w:contextualSpacing/>
        <w:rPr>
          <w:rFonts w:ascii="Times New Roman" w:hAnsi="Times New Roman" w:cs="Times New Roman"/>
          <w:b/>
        </w:rPr>
      </w:pPr>
      <w:r w:rsidRPr="00C05818">
        <w:rPr>
          <w:rFonts w:ascii="Times New Roman" w:hAnsi="Times New Roman" w:cs="Times New Roman"/>
          <w:b/>
        </w:rPr>
        <w:lastRenderedPageBreak/>
        <w:t>Trenching Studies</w:t>
      </w:r>
    </w:p>
    <w:p w:rsidR="00B347ED" w:rsidRPr="00C05818" w:rsidRDefault="00B347ED">
      <w:pPr>
        <w:contextualSpacing/>
        <w:rPr>
          <w:rFonts w:ascii="Times New Roman" w:hAnsi="Times New Roman" w:cs="Times New Roman"/>
        </w:rPr>
      </w:pPr>
    </w:p>
    <w:p w:rsidR="00B347ED" w:rsidRPr="00C05818" w:rsidRDefault="009D1805">
      <w:pPr>
        <w:contextualSpacing/>
        <w:rPr>
          <w:rFonts w:ascii="Times New Roman" w:hAnsi="Times New Roman" w:cs="Times New Roman"/>
        </w:rPr>
      </w:pPr>
      <w:r w:rsidRPr="00C05818">
        <w:rPr>
          <w:rFonts w:ascii="Times New Roman" w:hAnsi="Times New Roman" w:cs="Times New Roman"/>
        </w:rPr>
        <w:t xml:space="preserve">Tom Sawyer and I had three trenches excavated in the area of tectonically offset stream </w:t>
      </w:r>
      <w:r w:rsidR="0016553F">
        <w:rPr>
          <w:rFonts w:ascii="Times New Roman" w:hAnsi="Times New Roman" w:cs="Times New Roman"/>
        </w:rPr>
        <w:t>terrace remnants</w:t>
      </w:r>
      <w:r w:rsidRPr="00C05818">
        <w:rPr>
          <w:rFonts w:ascii="Times New Roman" w:hAnsi="Times New Roman" w:cs="Times New Roman"/>
        </w:rPr>
        <w:t>, one on each terrace</w:t>
      </w:r>
      <w:r w:rsidR="00257514">
        <w:rPr>
          <w:rFonts w:ascii="Times New Roman" w:hAnsi="Times New Roman" w:cs="Times New Roman"/>
        </w:rPr>
        <w:t xml:space="preserve"> (fig. 5)</w:t>
      </w:r>
      <w:r w:rsidRPr="00C05818">
        <w:rPr>
          <w:rFonts w:ascii="Times New Roman" w:hAnsi="Times New Roman" w:cs="Times New Roman"/>
        </w:rPr>
        <w:t xml:space="preserve">. We chose this location because of the strong geomorphic expression of </w:t>
      </w:r>
      <w:proofErr w:type="spellStart"/>
      <w:r w:rsidRPr="00C05818">
        <w:rPr>
          <w:rFonts w:ascii="Times New Roman" w:hAnsi="Times New Roman" w:cs="Times New Roman"/>
        </w:rPr>
        <w:t>paleoeart</w:t>
      </w:r>
      <w:r w:rsidR="000E761B" w:rsidRPr="00C05818">
        <w:rPr>
          <w:rFonts w:ascii="Times New Roman" w:hAnsi="Times New Roman" w:cs="Times New Roman"/>
        </w:rPr>
        <w:t>hquak</w:t>
      </w:r>
      <w:r w:rsidRPr="00C05818">
        <w:rPr>
          <w:rFonts w:ascii="Times New Roman" w:hAnsi="Times New Roman" w:cs="Times New Roman"/>
        </w:rPr>
        <w:t>es</w:t>
      </w:r>
      <w:proofErr w:type="spellEnd"/>
      <w:r w:rsidR="000E761B" w:rsidRPr="00C05818">
        <w:rPr>
          <w:rFonts w:ascii="Times New Roman" w:hAnsi="Times New Roman" w:cs="Times New Roman"/>
        </w:rPr>
        <w:t>, but also because this was a first order fault in the system</w:t>
      </w:r>
      <w:r w:rsidR="0070757D" w:rsidRPr="00C05818">
        <w:rPr>
          <w:rFonts w:ascii="Times New Roman" w:hAnsi="Times New Roman" w:cs="Times New Roman"/>
        </w:rPr>
        <w:t xml:space="preserve"> (Fish Springs Flat fault zone)</w:t>
      </w:r>
      <w:r w:rsidR="000E761B" w:rsidRPr="00C05818">
        <w:rPr>
          <w:rFonts w:ascii="Times New Roman" w:hAnsi="Times New Roman" w:cs="Times New Roman"/>
        </w:rPr>
        <w:t xml:space="preserve"> and the site included the youngest rupture</w:t>
      </w:r>
      <w:r w:rsidR="0016553F">
        <w:rPr>
          <w:rFonts w:ascii="Times New Roman" w:hAnsi="Times New Roman" w:cs="Times New Roman"/>
        </w:rPr>
        <w:t xml:space="preserve"> (</w:t>
      </w:r>
      <w:r w:rsidR="000E761B" w:rsidRPr="00C05818">
        <w:rPr>
          <w:rFonts w:ascii="Times New Roman" w:hAnsi="Times New Roman" w:cs="Times New Roman"/>
        </w:rPr>
        <w:t xml:space="preserve">so we could get a </w:t>
      </w:r>
      <w:r w:rsidR="0070757D" w:rsidRPr="00C05818">
        <w:rPr>
          <w:rFonts w:ascii="Times New Roman" w:hAnsi="Times New Roman" w:cs="Times New Roman"/>
        </w:rPr>
        <w:t xml:space="preserve">relatively </w:t>
      </w:r>
      <w:r w:rsidR="000E761B" w:rsidRPr="00C05818">
        <w:rPr>
          <w:rFonts w:ascii="Times New Roman" w:hAnsi="Times New Roman" w:cs="Times New Roman"/>
        </w:rPr>
        <w:t xml:space="preserve">complete history </w:t>
      </w:r>
      <w:r w:rsidR="0070757D" w:rsidRPr="00C05818">
        <w:rPr>
          <w:rFonts w:ascii="Times New Roman" w:hAnsi="Times New Roman" w:cs="Times New Roman"/>
        </w:rPr>
        <w:t xml:space="preserve">of </w:t>
      </w:r>
      <w:r w:rsidR="000E761B" w:rsidRPr="00C05818">
        <w:rPr>
          <w:rFonts w:ascii="Times New Roman" w:hAnsi="Times New Roman" w:cs="Times New Roman"/>
        </w:rPr>
        <w:t>back in time</w:t>
      </w:r>
      <w:r w:rsidR="0016553F">
        <w:rPr>
          <w:rFonts w:ascii="Times New Roman" w:hAnsi="Times New Roman" w:cs="Times New Roman"/>
        </w:rPr>
        <w:t>)</w:t>
      </w:r>
      <w:r w:rsidR="00B347ED" w:rsidRPr="00C05818">
        <w:rPr>
          <w:rFonts w:ascii="Times New Roman" w:hAnsi="Times New Roman" w:cs="Times New Roman"/>
        </w:rPr>
        <w:t>.</w:t>
      </w:r>
      <w:r w:rsidR="000E761B" w:rsidRPr="00C05818">
        <w:rPr>
          <w:rFonts w:ascii="Times New Roman" w:hAnsi="Times New Roman" w:cs="Times New Roman"/>
        </w:rPr>
        <w:t xml:space="preserve"> The fault zone was clearly exposed in all three trenches and </w:t>
      </w:r>
      <w:r w:rsidR="00B347ED" w:rsidRPr="00C05818">
        <w:rPr>
          <w:rFonts w:ascii="Times New Roman" w:hAnsi="Times New Roman" w:cs="Times New Roman"/>
        </w:rPr>
        <w:t xml:space="preserve">the geologic </w:t>
      </w:r>
      <w:r w:rsidR="000E761B" w:rsidRPr="00C05818">
        <w:rPr>
          <w:rFonts w:ascii="Times New Roman" w:hAnsi="Times New Roman" w:cs="Times New Roman"/>
        </w:rPr>
        <w:t>uni</w:t>
      </w:r>
      <w:r w:rsidR="00B347ED" w:rsidRPr="00C05818">
        <w:rPr>
          <w:rFonts w:ascii="Times New Roman" w:hAnsi="Times New Roman" w:cs="Times New Roman"/>
        </w:rPr>
        <w:t>ts were distinct</w:t>
      </w:r>
      <w:r w:rsidR="000E761B" w:rsidRPr="00C05818">
        <w:rPr>
          <w:rFonts w:ascii="Times New Roman" w:hAnsi="Times New Roman" w:cs="Times New Roman"/>
        </w:rPr>
        <w:t>.</w:t>
      </w:r>
      <w:r w:rsidR="00B347ED" w:rsidRPr="00C05818">
        <w:rPr>
          <w:rFonts w:ascii="Times New Roman" w:hAnsi="Times New Roman" w:cs="Times New Roman"/>
        </w:rPr>
        <w:t xml:space="preserve"> </w:t>
      </w:r>
    </w:p>
    <w:p w:rsidR="00B347ED" w:rsidRPr="00C05818" w:rsidRDefault="00B347ED">
      <w:pPr>
        <w:contextualSpacing/>
        <w:rPr>
          <w:rFonts w:ascii="Times New Roman" w:hAnsi="Times New Roman" w:cs="Times New Roman"/>
        </w:rPr>
      </w:pPr>
    </w:p>
    <w:p w:rsidR="00B347ED" w:rsidRPr="00C05818" w:rsidRDefault="00B347ED">
      <w:pPr>
        <w:contextualSpacing/>
        <w:rPr>
          <w:rFonts w:ascii="Times New Roman" w:hAnsi="Times New Roman" w:cs="Times New Roman"/>
          <w:b/>
        </w:rPr>
      </w:pPr>
      <w:r w:rsidRPr="00C05818">
        <w:rPr>
          <w:rFonts w:ascii="Times New Roman" w:hAnsi="Times New Roman" w:cs="Times New Roman"/>
          <w:b/>
        </w:rPr>
        <w:t>Trench 1</w:t>
      </w:r>
    </w:p>
    <w:p w:rsidR="00B347ED" w:rsidRPr="00C05818" w:rsidRDefault="00B347ED">
      <w:pPr>
        <w:contextualSpacing/>
        <w:rPr>
          <w:rFonts w:ascii="Times New Roman" w:hAnsi="Times New Roman" w:cs="Times New Roman"/>
        </w:rPr>
      </w:pPr>
    </w:p>
    <w:p w:rsidR="00FA53B2" w:rsidRPr="00C05818" w:rsidRDefault="00B347ED">
      <w:pPr>
        <w:contextualSpacing/>
        <w:rPr>
          <w:rFonts w:ascii="Times New Roman" w:hAnsi="Times New Roman" w:cs="Times New Roman"/>
        </w:rPr>
      </w:pPr>
      <w:r w:rsidRPr="00C05818">
        <w:rPr>
          <w:rFonts w:ascii="Times New Roman" w:hAnsi="Times New Roman" w:cs="Times New Roman"/>
        </w:rPr>
        <w:t>Trench 1 was through the fault scarp on the lowest terrace</w:t>
      </w:r>
      <w:r w:rsidR="006911B0" w:rsidRPr="00C05818">
        <w:rPr>
          <w:rFonts w:ascii="Times New Roman" w:hAnsi="Times New Roman" w:cs="Times New Roman"/>
        </w:rPr>
        <w:t xml:space="preserve"> remnant</w:t>
      </w:r>
      <w:r w:rsidR="00257514">
        <w:rPr>
          <w:rFonts w:ascii="Times New Roman" w:hAnsi="Times New Roman" w:cs="Times New Roman"/>
        </w:rPr>
        <w:t xml:space="preserve"> (figs. 5 and 6)</w:t>
      </w:r>
      <w:r w:rsidR="003B0BAC">
        <w:rPr>
          <w:rFonts w:ascii="Times New Roman" w:hAnsi="Times New Roman" w:cs="Times New Roman"/>
        </w:rPr>
        <w:t xml:space="preserve">. The scarp </w:t>
      </w:r>
      <w:r w:rsidR="003B0BAC" w:rsidRPr="00C05818">
        <w:rPr>
          <w:rFonts w:ascii="Times New Roman" w:hAnsi="Times New Roman" w:cs="Times New Roman"/>
        </w:rPr>
        <w:t>trends N5°E</w:t>
      </w:r>
      <w:r w:rsidRPr="00C05818">
        <w:rPr>
          <w:rFonts w:ascii="Times New Roman" w:hAnsi="Times New Roman" w:cs="Times New Roman"/>
        </w:rPr>
        <w:t xml:space="preserve"> and </w:t>
      </w:r>
      <w:r w:rsidR="006911B0" w:rsidRPr="00C05818">
        <w:rPr>
          <w:rFonts w:ascii="Times New Roman" w:hAnsi="Times New Roman" w:cs="Times New Roman"/>
        </w:rPr>
        <w:t>has</w:t>
      </w:r>
      <w:r w:rsidRPr="00C05818">
        <w:rPr>
          <w:rFonts w:ascii="Times New Roman" w:hAnsi="Times New Roman" w:cs="Times New Roman"/>
        </w:rPr>
        <w:t xml:space="preserve"> about 80 cm of vertical offset across it. A sequence of four Holocene fluvial, alluvial, and </w:t>
      </w:r>
      <w:proofErr w:type="spellStart"/>
      <w:r w:rsidRPr="00C05818">
        <w:rPr>
          <w:rFonts w:ascii="Times New Roman" w:hAnsi="Times New Roman" w:cs="Times New Roman"/>
        </w:rPr>
        <w:t>eolian</w:t>
      </w:r>
      <w:proofErr w:type="spellEnd"/>
      <w:r w:rsidRPr="00C05818">
        <w:rPr>
          <w:rFonts w:ascii="Times New Roman" w:hAnsi="Times New Roman" w:cs="Times New Roman"/>
        </w:rPr>
        <w:t xml:space="preserve"> deposits were exposed throughout the trench. Units 2 through 4 were offset by the fault in a single event.</w:t>
      </w:r>
      <w:r w:rsidR="009D1805" w:rsidRPr="00C05818">
        <w:rPr>
          <w:rFonts w:ascii="Times New Roman" w:hAnsi="Times New Roman" w:cs="Times New Roman"/>
        </w:rPr>
        <w:t xml:space="preserve"> </w:t>
      </w:r>
      <w:r w:rsidR="00A50FCC" w:rsidRPr="00C05818">
        <w:rPr>
          <w:rFonts w:ascii="Times New Roman" w:hAnsi="Times New Roman" w:cs="Times New Roman"/>
        </w:rPr>
        <w:t xml:space="preserve">Unit 1a is an actively forming </w:t>
      </w:r>
      <w:proofErr w:type="spellStart"/>
      <w:r w:rsidR="00A50FCC" w:rsidRPr="00C05818">
        <w:rPr>
          <w:rFonts w:ascii="Times New Roman" w:hAnsi="Times New Roman" w:cs="Times New Roman"/>
        </w:rPr>
        <w:t>colluvial</w:t>
      </w:r>
      <w:proofErr w:type="spellEnd"/>
      <w:r w:rsidR="00A50FCC" w:rsidRPr="00C05818">
        <w:rPr>
          <w:rFonts w:ascii="Times New Roman" w:hAnsi="Times New Roman" w:cs="Times New Roman"/>
        </w:rPr>
        <w:t xml:space="preserve"> wedge deposit that is buttressed against the fault scarp. </w:t>
      </w:r>
      <w:r w:rsidRPr="00C05818">
        <w:rPr>
          <w:rFonts w:ascii="Times New Roman" w:hAnsi="Times New Roman" w:cs="Times New Roman"/>
        </w:rPr>
        <w:t xml:space="preserve">The fault zone is made up of many near vertical fault traces forming a 2.3-m-wide zone that can be divided into a distributed eastern zone of fractures and faults, and an intense 30- to 50-cm-wide western fault zone where most of the 82-90 cm vertical displacement occurred (consistent with surface offset). The faults all strike N10°E, a very clean pattern that is consistent with offset from a single event. There is some juxtaposition of facies and unit thickness across some faults that likely indicate </w:t>
      </w:r>
      <w:r w:rsidR="003B0BAC">
        <w:rPr>
          <w:rFonts w:ascii="Times New Roman" w:hAnsi="Times New Roman" w:cs="Times New Roman"/>
        </w:rPr>
        <w:t>some</w:t>
      </w:r>
      <w:r w:rsidRPr="00C05818">
        <w:rPr>
          <w:rFonts w:ascii="Times New Roman" w:hAnsi="Times New Roman" w:cs="Times New Roman"/>
        </w:rPr>
        <w:t xml:space="preserve"> strike-slip </w:t>
      </w:r>
      <w:r w:rsidR="003B0BAC">
        <w:rPr>
          <w:rFonts w:ascii="Times New Roman" w:hAnsi="Times New Roman" w:cs="Times New Roman"/>
        </w:rPr>
        <w:t>offset</w:t>
      </w:r>
      <w:r w:rsidRPr="00C05818">
        <w:rPr>
          <w:rFonts w:ascii="Times New Roman" w:hAnsi="Times New Roman" w:cs="Times New Roman"/>
        </w:rPr>
        <w:t xml:space="preserve">. The faults in the trench all strike </w:t>
      </w:r>
      <w:r w:rsidR="003B0BAC">
        <w:rPr>
          <w:rFonts w:ascii="Times New Roman" w:hAnsi="Times New Roman" w:cs="Times New Roman"/>
        </w:rPr>
        <w:t>5°</w:t>
      </w:r>
      <w:r w:rsidRPr="00C05818">
        <w:rPr>
          <w:rFonts w:ascii="Times New Roman" w:hAnsi="Times New Roman" w:cs="Times New Roman"/>
        </w:rPr>
        <w:t xml:space="preserve"> more easterly than the fault scarp. This is consistent with these faults being in a wrenching, left-stepping pattern. </w:t>
      </w:r>
      <w:r w:rsidR="00B93E45" w:rsidRPr="00C05818">
        <w:rPr>
          <w:rFonts w:ascii="Times New Roman" w:hAnsi="Times New Roman" w:cs="Times New Roman"/>
        </w:rPr>
        <w:t xml:space="preserve"> </w:t>
      </w:r>
    </w:p>
    <w:p w:rsidR="00FA53B2" w:rsidRPr="00C05818" w:rsidRDefault="00FA53B2">
      <w:pPr>
        <w:contextualSpacing/>
        <w:rPr>
          <w:rFonts w:ascii="Times New Roman" w:hAnsi="Times New Roman" w:cs="Times New Roman"/>
        </w:rPr>
      </w:pPr>
    </w:p>
    <w:p w:rsidR="00B347ED" w:rsidRPr="00C05818" w:rsidRDefault="00B347ED">
      <w:pPr>
        <w:contextualSpacing/>
        <w:rPr>
          <w:rFonts w:ascii="Times New Roman" w:hAnsi="Times New Roman" w:cs="Times New Roman"/>
        </w:rPr>
      </w:pPr>
    </w:p>
    <w:p w:rsidR="00B347ED" w:rsidRPr="00C05818" w:rsidRDefault="00B347ED">
      <w:pPr>
        <w:contextualSpacing/>
        <w:rPr>
          <w:rFonts w:ascii="Times New Roman" w:hAnsi="Times New Roman" w:cs="Times New Roman"/>
          <w:b/>
        </w:rPr>
      </w:pPr>
      <w:r w:rsidRPr="00C05818">
        <w:rPr>
          <w:rFonts w:ascii="Times New Roman" w:hAnsi="Times New Roman" w:cs="Times New Roman"/>
          <w:b/>
        </w:rPr>
        <w:t>Trench 2</w:t>
      </w:r>
    </w:p>
    <w:p w:rsidR="00B347ED" w:rsidRPr="00C05818" w:rsidRDefault="00B347ED">
      <w:pPr>
        <w:contextualSpacing/>
        <w:rPr>
          <w:rFonts w:ascii="Times New Roman" w:hAnsi="Times New Roman" w:cs="Times New Roman"/>
        </w:rPr>
      </w:pPr>
    </w:p>
    <w:p w:rsidR="00A50FCC" w:rsidRPr="00C05818" w:rsidRDefault="00A50FCC">
      <w:pPr>
        <w:contextualSpacing/>
        <w:rPr>
          <w:rFonts w:ascii="Times New Roman" w:hAnsi="Times New Roman" w:cs="Times New Roman"/>
        </w:rPr>
      </w:pPr>
      <w:r w:rsidRPr="00C05818">
        <w:rPr>
          <w:rFonts w:ascii="Times New Roman" w:hAnsi="Times New Roman" w:cs="Times New Roman"/>
        </w:rPr>
        <w:t xml:space="preserve">Trench 2 was across </w:t>
      </w:r>
      <w:r w:rsidR="006911B0" w:rsidRPr="00C05818">
        <w:rPr>
          <w:rFonts w:ascii="Times New Roman" w:hAnsi="Times New Roman" w:cs="Times New Roman"/>
        </w:rPr>
        <w:t xml:space="preserve">a 2-m-high fault </w:t>
      </w:r>
      <w:r w:rsidRPr="00C05818">
        <w:rPr>
          <w:rFonts w:ascii="Times New Roman" w:hAnsi="Times New Roman" w:cs="Times New Roman"/>
        </w:rPr>
        <w:t xml:space="preserve">scarp in the face of the </w:t>
      </w:r>
      <w:r w:rsidR="006911B0" w:rsidRPr="00C05818">
        <w:rPr>
          <w:rFonts w:ascii="Times New Roman" w:hAnsi="Times New Roman" w:cs="Times New Roman"/>
        </w:rPr>
        <w:t>second highest</w:t>
      </w:r>
      <w:r w:rsidRPr="00C05818">
        <w:rPr>
          <w:rFonts w:ascii="Times New Roman" w:hAnsi="Times New Roman" w:cs="Times New Roman"/>
        </w:rPr>
        <w:t xml:space="preserve"> stream terrace</w:t>
      </w:r>
      <w:r w:rsidR="006911B0" w:rsidRPr="00C05818">
        <w:rPr>
          <w:rFonts w:ascii="Times New Roman" w:hAnsi="Times New Roman" w:cs="Times New Roman"/>
        </w:rPr>
        <w:t xml:space="preserve"> remnant, about 30 m south of Trench 1</w:t>
      </w:r>
      <w:r w:rsidR="00257514">
        <w:rPr>
          <w:rFonts w:ascii="Times New Roman" w:hAnsi="Times New Roman" w:cs="Times New Roman"/>
        </w:rPr>
        <w:t xml:space="preserve"> (figs. 5 and 7)</w:t>
      </w:r>
      <w:r w:rsidRPr="00C05818">
        <w:rPr>
          <w:rFonts w:ascii="Times New Roman" w:hAnsi="Times New Roman" w:cs="Times New Roman"/>
        </w:rPr>
        <w:t>. The scarp trends N15°E</w:t>
      </w:r>
      <w:r w:rsidR="006911B0" w:rsidRPr="00C05818">
        <w:rPr>
          <w:rFonts w:ascii="Times New Roman" w:hAnsi="Times New Roman" w:cs="Times New Roman"/>
        </w:rPr>
        <w:t xml:space="preserve"> and has a vertical surface offset of ~2 m</w:t>
      </w:r>
      <w:r w:rsidRPr="00C05818">
        <w:rPr>
          <w:rFonts w:ascii="Times New Roman" w:hAnsi="Times New Roman" w:cs="Times New Roman"/>
        </w:rPr>
        <w:t xml:space="preserve">. Trench 2 exposes a 3-m-thick stack of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alluvial, and fluvial deposits in the hanging wall, and mostly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alluvium in the footwall, covered by some alluvium and with an argillic soil where it forms the terrace surface. The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deposits are thinly bedded to massive sands and silts that have some fluvial structures, including cross-laminations. With exception of a few faults and fractures, the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sediments are relatively undisturbed. In the hanging wall, units 6 and 7 are massive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gravelly sands that include significant amounts of the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sediments making them grayish; unit 6 grades into an alluvial deposit in its western part and lower part. Unit 5 is discontinuous and is made up of fluvial gravelly sands and sandy gravels.  Unit 5 may have formed when the hanging wall was at the intermediate terrace level. Units 1-4 are dominated by poorly sorted, matrix-supported colluvium. These sediment packages tend to thicken towards the fault scarp and are involved in the damage zone of the main fault. Unit 4 is a gravelly, clayey, </w:t>
      </w:r>
      <w:proofErr w:type="gramStart"/>
      <w:r w:rsidRPr="00C05818">
        <w:rPr>
          <w:rFonts w:ascii="Times New Roman" w:hAnsi="Times New Roman" w:cs="Times New Roman"/>
        </w:rPr>
        <w:t>fine</w:t>
      </w:r>
      <w:proofErr w:type="gramEnd"/>
      <w:r w:rsidRPr="00C05818">
        <w:rPr>
          <w:rFonts w:ascii="Times New Roman" w:hAnsi="Times New Roman" w:cs="Times New Roman"/>
        </w:rPr>
        <w:t xml:space="preserve"> to very fine sand that has some alluvial parts (units 4a and 4b) away from the scarp. Unit 3 is a very well-developed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wedge deposit that is a </w:t>
      </w:r>
      <w:proofErr w:type="spellStart"/>
      <w:r w:rsidRPr="00C05818">
        <w:rPr>
          <w:rFonts w:ascii="Times New Roman" w:hAnsi="Times New Roman" w:cs="Times New Roman"/>
        </w:rPr>
        <w:t>cobbly</w:t>
      </w:r>
      <w:proofErr w:type="spellEnd"/>
      <w:r w:rsidRPr="00C05818">
        <w:rPr>
          <w:rFonts w:ascii="Times New Roman" w:hAnsi="Times New Roman" w:cs="Times New Roman"/>
        </w:rPr>
        <w:t xml:space="preserve">, gravelly, clayey </w:t>
      </w:r>
      <w:proofErr w:type="gramStart"/>
      <w:r w:rsidRPr="00C05818">
        <w:rPr>
          <w:rFonts w:ascii="Times New Roman" w:hAnsi="Times New Roman" w:cs="Times New Roman"/>
        </w:rPr>
        <w:t>coarse</w:t>
      </w:r>
      <w:proofErr w:type="gramEnd"/>
      <w:r w:rsidRPr="00C05818">
        <w:rPr>
          <w:rFonts w:ascii="Times New Roman" w:hAnsi="Times New Roman" w:cs="Times New Roman"/>
        </w:rPr>
        <w:t xml:space="preserve"> to very fine sand. Unit 2 grades westward from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to alluvial deposits. Near the scarp, the deposit Unit 2b is a poorly </w:t>
      </w:r>
      <w:proofErr w:type="gramStart"/>
      <w:r w:rsidRPr="00C05818">
        <w:rPr>
          <w:rFonts w:ascii="Times New Roman" w:hAnsi="Times New Roman" w:cs="Times New Roman"/>
        </w:rPr>
        <w:t>sorted,</w:t>
      </w:r>
      <w:proofErr w:type="gramEnd"/>
      <w:r w:rsidRPr="00C05818">
        <w:rPr>
          <w:rFonts w:ascii="Times New Roman" w:hAnsi="Times New Roman" w:cs="Times New Roman"/>
        </w:rPr>
        <w:t xml:space="preserve"> matrix supported gravelly, clayey fine sand, and has a well-developed proximal facies and stone line at its base. Unit 2a has a large </w:t>
      </w:r>
      <w:proofErr w:type="spellStart"/>
      <w:r w:rsidRPr="00C05818">
        <w:rPr>
          <w:rFonts w:ascii="Times New Roman" w:hAnsi="Times New Roman" w:cs="Times New Roman"/>
        </w:rPr>
        <w:t>eolian</w:t>
      </w:r>
      <w:proofErr w:type="spellEnd"/>
      <w:r w:rsidRPr="00C05818">
        <w:rPr>
          <w:rFonts w:ascii="Times New Roman" w:hAnsi="Times New Roman" w:cs="Times New Roman"/>
        </w:rPr>
        <w:t xml:space="preserve"> input and forms an Av horizon. Unit 2 has a well-developed polygenetic </w:t>
      </w:r>
      <w:proofErr w:type="spellStart"/>
      <w:proofErr w:type="gramStart"/>
      <w:r w:rsidRPr="00C05818">
        <w:rPr>
          <w:rFonts w:ascii="Times New Roman" w:hAnsi="Times New Roman" w:cs="Times New Roman"/>
        </w:rPr>
        <w:t>Bt</w:t>
      </w:r>
      <w:proofErr w:type="spellEnd"/>
      <w:proofErr w:type="gramEnd"/>
      <w:r w:rsidRPr="00C05818">
        <w:rPr>
          <w:rFonts w:ascii="Times New Roman" w:hAnsi="Times New Roman" w:cs="Times New Roman"/>
        </w:rPr>
        <w:t xml:space="preserve"> horizon in the western part of the trench that may correlate with the soil on the intermediate terrace surface</w:t>
      </w:r>
      <w:r w:rsidR="00332465" w:rsidRPr="00C05818">
        <w:rPr>
          <w:rFonts w:ascii="Times New Roman" w:hAnsi="Times New Roman" w:cs="Times New Roman"/>
        </w:rPr>
        <w:t xml:space="preserve"> (we call this polygenetic because there appears to be input from the argillic soil on the terrace that is washing down the slope)</w:t>
      </w:r>
      <w:r w:rsidRPr="00C05818">
        <w:rPr>
          <w:rFonts w:ascii="Times New Roman" w:hAnsi="Times New Roman" w:cs="Times New Roman"/>
        </w:rPr>
        <w:t xml:space="preserve">. Unit 1 is a poorly sorted, matric supported, </w:t>
      </w:r>
      <w:proofErr w:type="spellStart"/>
      <w:r w:rsidRPr="00C05818">
        <w:rPr>
          <w:rFonts w:ascii="Times New Roman" w:hAnsi="Times New Roman" w:cs="Times New Roman"/>
        </w:rPr>
        <w:t>cobbly</w:t>
      </w:r>
      <w:proofErr w:type="spellEnd"/>
      <w:r w:rsidRPr="00C05818">
        <w:rPr>
          <w:rFonts w:ascii="Times New Roman" w:hAnsi="Times New Roman" w:cs="Times New Roman"/>
        </w:rPr>
        <w:t xml:space="preserve">, gravelly, silty, clayey, </w:t>
      </w:r>
      <w:proofErr w:type="gramStart"/>
      <w:r w:rsidRPr="00C05818">
        <w:rPr>
          <w:rFonts w:ascii="Times New Roman" w:hAnsi="Times New Roman" w:cs="Times New Roman"/>
        </w:rPr>
        <w:t>fine</w:t>
      </w:r>
      <w:proofErr w:type="gramEnd"/>
      <w:r w:rsidRPr="00C05818">
        <w:rPr>
          <w:rFonts w:ascii="Times New Roman" w:hAnsi="Times New Roman" w:cs="Times New Roman"/>
        </w:rPr>
        <w:t xml:space="preserve"> to very fine sand and is an actively forming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wedge deposit.</w:t>
      </w:r>
    </w:p>
    <w:p w:rsidR="00257514" w:rsidRDefault="00257514">
      <w:pPr>
        <w:rPr>
          <w:rFonts w:ascii="Times New Roman" w:hAnsi="Times New Roman" w:cs="Times New Roman"/>
        </w:rPr>
      </w:pPr>
      <w:r>
        <w:rPr>
          <w:rFonts w:ascii="Times New Roman" w:hAnsi="Times New Roman" w:cs="Times New Roman"/>
        </w:rPr>
        <w:br w:type="page"/>
      </w:r>
    </w:p>
    <w:p w:rsidR="00257514" w:rsidRDefault="00257514" w:rsidP="00257514">
      <w:pPr>
        <w:rPr>
          <w:rFonts w:ascii="Times New Roman" w:hAnsi="Times New Roman" w:cs="Times New Roman"/>
        </w:rPr>
      </w:pPr>
      <w:r>
        <w:rPr>
          <w:noProof/>
        </w:rPr>
        <w:lastRenderedPageBreak/>
        <w:drawing>
          <wp:anchor distT="0" distB="0" distL="114300" distR="114300" simplePos="0" relativeHeight="251689984" behindDoc="1" locked="0" layoutInCell="1" allowOverlap="1" wp14:anchorId="29837C19" wp14:editId="343C81EE">
            <wp:simplePos x="0" y="0"/>
            <wp:positionH relativeFrom="column">
              <wp:posOffset>-1677035</wp:posOffset>
            </wp:positionH>
            <wp:positionV relativeFrom="paragraph">
              <wp:posOffset>1343660</wp:posOffset>
            </wp:positionV>
            <wp:extent cx="8060055" cy="4777105"/>
            <wp:effectExtent l="3175" t="0" r="1270" b="1270"/>
            <wp:wrapTight wrapText="bothSides">
              <wp:wrapPolygon edited="0">
                <wp:start x="21591" y="-14"/>
                <wp:lineTo x="48" y="-14"/>
                <wp:lineTo x="48" y="21520"/>
                <wp:lineTo x="21591" y="21520"/>
                <wp:lineTo x="21591" y="-14"/>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l="3880" t="3679" r="4739" b="54495"/>
                    <a:stretch>
                      <a:fillRect/>
                    </a:stretch>
                  </pic:blipFill>
                  <pic:spPr bwMode="auto">
                    <a:xfrm rot="16200000">
                      <a:off x="0" y="0"/>
                      <a:ext cx="8060055" cy="477710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Pr>
          <w:rFonts w:ascii="Times New Roman" w:hAnsi="Times New Roman" w:cs="Times New Roman"/>
          <w:b/>
        </w:rPr>
        <w:t>Figure 5.</w:t>
      </w:r>
      <w:proofErr w:type="gramEnd"/>
      <w:r>
        <w:rPr>
          <w:rFonts w:ascii="Times New Roman" w:hAnsi="Times New Roman" w:cs="Times New Roman"/>
        </w:rPr>
        <w:t xml:space="preserve"> Trench location map</w:t>
      </w:r>
      <w:r>
        <w:rPr>
          <w:rFonts w:ascii="Times New Roman" w:hAnsi="Times New Roman" w:cs="Times New Roman"/>
        </w:rPr>
        <w:t xml:space="preserve"> showing terrace remnants</w:t>
      </w:r>
    </w:p>
    <w:p w:rsidR="00257514" w:rsidRDefault="00257514" w:rsidP="00257514">
      <w:pPr>
        <w:rPr>
          <w:rFonts w:ascii="Times New Roman" w:hAnsi="Times New Roman" w:cs="Times New Roman"/>
        </w:rPr>
      </w:pPr>
      <w:r>
        <w:rPr>
          <w:rFonts w:ascii="Times New Roman" w:hAnsi="Times New Roman" w:cs="Times New Roman"/>
        </w:rPr>
        <w:t>Figure made by Tom Sawyer with robotic total station and mountain bike.</w:t>
      </w:r>
    </w:p>
    <w:p w:rsidR="00BB54D1" w:rsidRDefault="00BB54D1">
      <w:pPr>
        <w:rPr>
          <w:rFonts w:ascii="Times New Roman" w:hAnsi="Times New Roman" w:cs="Times New Roman"/>
        </w:rPr>
      </w:pPr>
      <w:r>
        <w:rPr>
          <w:rFonts w:ascii="Times New Roman" w:hAnsi="Times New Roman" w:cs="Times New Roman"/>
        </w:rPr>
        <w:br w:type="page"/>
      </w: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proofErr w:type="gramStart"/>
      <w:r>
        <w:rPr>
          <w:rFonts w:ascii="Times New Roman" w:hAnsi="Times New Roman" w:cs="Times New Roman"/>
          <w:b/>
        </w:rPr>
        <w:t xml:space="preserve">Figure </w:t>
      </w:r>
      <w:r w:rsidR="005518EC">
        <w:rPr>
          <w:rFonts w:ascii="Times New Roman" w:hAnsi="Times New Roman" w:cs="Times New Roman"/>
          <w:b/>
        </w:rPr>
        <w:t>6</w:t>
      </w:r>
      <w:r>
        <w:rPr>
          <w:rFonts w:ascii="Times New Roman" w:hAnsi="Times New Roman" w:cs="Times New Roman"/>
          <w:b/>
        </w:rPr>
        <w:t>.</w:t>
      </w:r>
      <w:proofErr w:type="gramEnd"/>
      <w:r>
        <w:rPr>
          <w:rFonts w:ascii="Times New Roman" w:hAnsi="Times New Roman" w:cs="Times New Roman"/>
        </w:rPr>
        <w:t xml:space="preserve">  </w:t>
      </w:r>
      <w:proofErr w:type="gramStart"/>
      <w:r>
        <w:rPr>
          <w:rFonts w:ascii="Times New Roman" w:hAnsi="Times New Roman" w:cs="Times New Roman"/>
        </w:rPr>
        <w:t>Trench 1.</w:t>
      </w:r>
      <w:proofErr w:type="gramEnd"/>
      <w:r>
        <w:rPr>
          <w:rFonts w:ascii="Times New Roman" w:hAnsi="Times New Roman" w:cs="Times New Roman"/>
        </w:rPr>
        <w:t xml:space="preserve"> </w:t>
      </w:r>
      <w:proofErr w:type="spellStart"/>
      <w:proofErr w:type="gramStart"/>
      <w:r>
        <w:rPr>
          <w:rFonts w:ascii="Times New Roman" w:hAnsi="Times New Roman" w:cs="Times New Roman"/>
        </w:rPr>
        <w:t>dePolo</w:t>
      </w:r>
      <w:proofErr w:type="spellEnd"/>
      <w:proofErr w:type="gramEnd"/>
      <w:r>
        <w:rPr>
          <w:rFonts w:ascii="Times New Roman" w:hAnsi="Times New Roman" w:cs="Times New Roman"/>
        </w:rPr>
        <w:t xml:space="preserve"> and Sawyer (2005)</w:t>
      </w:r>
    </w:p>
    <w:p w:rsidR="00BB54D1" w:rsidRDefault="00BB54D1">
      <w:pPr>
        <w:rPr>
          <w:rFonts w:ascii="Times New Roman" w:hAnsi="Times New Roman" w:cs="Times New Roman"/>
        </w:rPr>
      </w:pPr>
      <w:r>
        <w:rPr>
          <w:noProof/>
        </w:rPr>
        <w:drawing>
          <wp:anchor distT="0" distB="0" distL="114300" distR="114300" simplePos="0" relativeHeight="251679744" behindDoc="1" locked="0" layoutInCell="1" allowOverlap="1" wp14:anchorId="7346C667" wp14:editId="7D364291">
            <wp:simplePos x="0" y="0"/>
            <wp:positionH relativeFrom="column">
              <wp:posOffset>1062990</wp:posOffset>
            </wp:positionH>
            <wp:positionV relativeFrom="paragraph">
              <wp:posOffset>3901440</wp:posOffset>
            </wp:positionV>
            <wp:extent cx="5112385" cy="1943100"/>
            <wp:effectExtent l="3493" t="0" r="0" b="0"/>
            <wp:wrapTight wrapText="bothSides">
              <wp:wrapPolygon edited="0">
                <wp:start x="21585" y="-39"/>
                <wp:lineTo x="95" y="-39"/>
                <wp:lineTo x="95" y="21349"/>
                <wp:lineTo x="21585" y="21349"/>
                <wp:lineTo x="21585" y="-39"/>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6200000">
                      <a:off x="0" y="0"/>
                      <a:ext cx="5112385" cy="19431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14:anchorId="27BABC24" wp14:editId="41D06886">
            <wp:simplePos x="0" y="0"/>
            <wp:positionH relativeFrom="column">
              <wp:posOffset>-3665855</wp:posOffset>
            </wp:positionH>
            <wp:positionV relativeFrom="paragraph">
              <wp:posOffset>2084705</wp:posOffset>
            </wp:positionV>
            <wp:extent cx="9182735" cy="2416175"/>
            <wp:effectExtent l="0" t="7620" r="0" b="0"/>
            <wp:wrapTight wrapText="bothSides">
              <wp:wrapPolygon edited="0">
                <wp:start x="21618" y="68"/>
                <wp:lineTo x="64" y="68"/>
                <wp:lineTo x="64" y="21356"/>
                <wp:lineTo x="21618" y="21356"/>
                <wp:lineTo x="21618" y="68"/>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16200000">
                      <a:off x="0" y="0"/>
                      <a:ext cx="9182735" cy="241617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rPr>
        <w:br w:type="page"/>
      </w: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p>
    <w:p w:rsidR="00BB54D1" w:rsidRDefault="00BB54D1" w:rsidP="00BB54D1">
      <w:pPr>
        <w:rPr>
          <w:rFonts w:ascii="Times New Roman" w:hAnsi="Times New Roman" w:cs="Times New Roman"/>
        </w:rPr>
      </w:pPr>
      <w:r>
        <w:rPr>
          <w:noProof/>
        </w:rPr>
        <w:drawing>
          <wp:anchor distT="0" distB="0" distL="114300" distR="114300" simplePos="0" relativeHeight="251680768" behindDoc="1" locked="0" layoutInCell="1" allowOverlap="1" wp14:anchorId="0ABAB206" wp14:editId="374C3725">
            <wp:simplePos x="0" y="0"/>
            <wp:positionH relativeFrom="column">
              <wp:posOffset>3533775</wp:posOffset>
            </wp:positionH>
            <wp:positionV relativeFrom="paragraph">
              <wp:posOffset>4349750</wp:posOffset>
            </wp:positionV>
            <wp:extent cx="3844290" cy="1675130"/>
            <wp:effectExtent l="0" t="1270" r="2540" b="2540"/>
            <wp:wrapTight wrapText="bothSides">
              <wp:wrapPolygon edited="0">
                <wp:start x="21607" y="16"/>
                <wp:lineTo x="93" y="16"/>
                <wp:lineTo x="93" y="21387"/>
                <wp:lineTo x="21607" y="21387"/>
                <wp:lineTo x="21607" y="16"/>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6200000">
                      <a:off x="0" y="0"/>
                      <a:ext cx="3844290" cy="16751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0F1D08F3" wp14:editId="67ED03E1">
            <wp:simplePos x="0" y="0"/>
            <wp:positionH relativeFrom="column">
              <wp:posOffset>-2357120</wp:posOffset>
            </wp:positionH>
            <wp:positionV relativeFrom="paragraph">
              <wp:posOffset>744220</wp:posOffset>
            </wp:positionV>
            <wp:extent cx="9133840" cy="4799965"/>
            <wp:effectExtent l="0" t="4763" r="5398" b="5397"/>
            <wp:wrapTight wrapText="bothSides">
              <wp:wrapPolygon edited="0">
                <wp:start x="21611" y="21"/>
                <wp:lineTo x="32" y="21"/>
                <wp:lineTo x="32" y="21539"/>
                <wp:lineTo x="21611" y="21539"/>
                <wp:lineTo x="21611" y="21"/>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9133840" cy="479996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Pr>
          <w:rFonts w:ascii="Times New Roman" w:hAnsi="Times New Roman" w:cs="Times New Roman"/>
          <w:b/>
          <w:color w:val="auto"/>
        </w:rPr>
        <w:t xml:space="preserve">Figure </w:t>
      </w:r>
      <w:r w:rsidR="005518EC">
        <w:rPr>
          <w:rFonts w:ascii="Times New Roman" w:hAnsi="Times New Roman" w:cs="Times New Roman"/>
          <w:b/>
          <w:color w:val="auto"/>
        </w:rPr>
        <w:t>7</w:t>
      </w:r>
      <w:r>
        <w:rPr>
          <w:rFonts w:ascii="Times New Roman" w:hAnsi="Times New Roman" w:cs="Times New Roman"/>
          <w:b/>
          <w:color w:val="auto"/>
        </w:rPr>
        <w:t>.</w:t>
      </w:r>
      <w:proofErr w:type="gramEnd"/>
      <w:r>
        <w:rPr>
          <w:rFonts w:ascii="Times New Roman" w:hAnsi="Times New Roman" w:cs="Times New Roman"/>
          <w:color w:val="auto"/>
        </w:rPr>
        <w:t xml:space="preserve">  </w:t>
      </w:r>
      <w:proofErr w:type="gramStart"/>
      <w:r>
        <w:rPr>
          <w:rFonts w:ascii="Times New Roman" w:hAnsi="Times New Roman" w:cs="Times New Roman"/>
          <w:color w:val="auto"/>
        </w:rPr>
        <w:t>Partial log of Trench 2.</w:t>
      </w:r>
      <w:proofErr w:type="gramEnd"/>
      <w:r>
        <w:rPr>
          <w:rFonts w:ascii="Times New Roman" w:hAnsi="Times New Roman" w:cs="Times New Roman"/>
          <w:color w:val="auto"/>
        </w:rPr>
        <w:t xml:space="preserve"> </w:t>
      </w:r>
      <w:proofErr w:type="spellStart"/>
      <w:proofErr w:type="gramStart"/>
      <w:r>
        <w:rPr>
          <w:rFonts w:ascii="Times New Roman" w:hAnsi="Times New Roman" w:cs="Times New Roman"/>
          <w:color w:val="auto"/>
        </w:rPr>
        <w:t>dePolo</w:t>
      </w:r>
      <w:proofErr w:type="spellEnd"/>
      <w:proofErr w:type="gramEnd"/>
      <w:r>
        <w:rPr>
          <w:rFonts w:ascii="Times New Roman" w:hAnsi="Times New Roman" w:cs="Times New Roman"/>
          <w:color w:val="auto"/>
        </w:rPr>
        <w:t xml:space="preserve"> and Saw</w:t>
      </w:r>
      <w:r w:rsidR="00257514">
        <w:rPr>
          <w:rFonts w:ascii="Times New Roman" w:hAnsi="Times New Roman" w:cs="Times New Roman"/>
          <w:color w:val="auto"/>
        </w:rPr>
        <w:t>yer (2005).</w:t>
      </w:r>
      <w:r>
        <w:rPr>
          <w:rFonts w:ascii="Times New Roman" w:hAnsi="Times New Roman" w:cs="Times New Roman"/>
        </w:rPr>
        <w:t xml:space="preserve"> </w:t>
      </w:r>
      <w:r>
        <w:rPr>
          <w:rFonts w:ascii="Times New Roman" w:hAnsi="Times New Roman" w:cs="Times New Roman"/>
        </w:rPr>
        <w:br w:type="page"/>
      </w:r>
    </w:p>
    <w:p w:rsidR="00A50FCC" w:rsidRPr="00C05818" w:rsidRDefault="00A50FCC">
      <w:pPr>
        <w:contextualSpacing/>
        <w:rPr>
          <w:rFonts w:ascii="Times New Roman" w:hAnsi="Times New Roman" w:cs="Times New Roman"/>
        </w:rPr>
      </w:pPr>
      <w:r w:rsidRPr="00C05818">
        <w:rPr>
          <w:rFonts w:ascii="Times New Roman" w:hAnsi="Times New Roman" w:cs="Times New Roman"/>
        </w:rPr>
        <w:lastRenderedPageBreak/>
        <w:t>A 17-m-wide fault zone was exposed in Trench 2</w:t>
      </w:r>
      <w:r w:rsidR="00257514">
        <w:rPr>
          <w:rFonts w:ascii="Times New Roman" w:hAnsi="Times New Roman" w:cs="Times New Roman"/>
        </w:rPr>
        <w:t xml:space="preserve"> (fig. 7)</w:t>
      </w:r>
      <w:r w:rsidRPr="00C05818">
        <w:rPr>
          <w:rFonts w:ascii="Times New Roman" w:hAnsi="Times New Roman" w:cs="Times New Roman"/>
        </w:rPr>
        <w:t>.</w:t>
      </w:r>
      <w:r w:rsidR="00323D24" w:rsidRPr="00C05818">
        <w:rPr>
          <w:rFonts w:ascii="Times New Roman" w:hAnsi="Times New Roman" w:cs="Times New Roman"/>
        </w:rPr>
        <w:t xml:space="preserve"> The main fault between the </w:t>
      </w:r>
      <w:proofErr w:type="spellStart"/>
      <w:r w:rsidR="00323D24" w:rsidRPr="00C05818">
        <w:rPr>
          <w:rFonts w:ascii="Times New Roman" w:hAnsi="Times New Roman" w:cs="Times New Roman"/>
        </w:rPr>
        <w:t>Plio</w:t>
      </w:r>
      <w:proofErr w:type="spellEnd"/>
      <w:r w:rsidR="00323D24" w:rsidRPr="00C05818">
        <w:rPr>
          <w:rFonts w:ascii="Times New Roman" w:hAnsi="Times New Roman" w:cs="Times New Roman"/>
        </w:rPr>
        <w:t xml:space="preserve">-Pleistocene sediments and the colluvium has a N15°E strike, the same as the orientation of the fault scarp. The zone has an anastomosing character and dips </w:t>
      </w:r>
      <w:r w:rsidR="009B2916" w:rsidRPr="00C05818">
        <w:rPr>
          <w:rFonts w:ascii="Times New Roman" w:hAnsi="Times New Roman" w:cs="Times New Roman"/>
        </w:rPr>
        <w:t>88°</w:t>
      </w:r>
      <w:r w:rsidR="00323D24" w:rsidRPr="00C05818">
        <w:rPr>
          <w:rFonts w:ascii="Times New Roman" w:hAnsi="Times New Roman" w:cs="Times New Roman"/>
        </w:rPr>
        <w:t xml:space="preserve"> to the west.</w:t>
      </w:r>
      <w:r w:rsidR="009B2916" w:rsidRPr="00C05818">
        <w:rPr>
          <w:rFonts w:ascii="Times New Roman" w:hAnsi="Times New Roman" w:cs="Times New Roman"/>
        </w:rPr>
        <w:t xml:space="preserve"> Within about 4 m of the main fault, faults are parallel to the scarp as well. In contrast, most faults that are greater than 4 m away from the main fault have 15° to 20° more easterly strikes, consistent with a left-stepping, wrenching pattern of faulting.</w:t>
      </w:r>
      <w:r w:rsidRPr="00C05818">
        <w:rPr>
          <w:rFonts w:ascii="Times New Roman" w:hAnsi="Times New Roman" w:cs="Times New Roman"/>
        </w:rPr>
        <w:t xml:space="preserve"> </w:t>
      </w:r>
      <w:r w:rsidR="009B2916" w:rsidRPr="00C05818">
        <w:rPr>
          <w:rFonts w:ascii="Times New Roman" w:hAnsi="Times New Roman" w:cs="Times New Roman"/>
        </w:rPr>
        <w:t>Between 6 and 8 m west of the main fault is a second fault zone</w:t>
      </w:r>
      <w:r w:rsidR="007368BC" w:rsidRPr="00C05818">
        <w:rPr>
          <w:rFonts w:ascii="Times New Roman" w:hAnsi="Times New Roman" w:cs="Times New Roman"/>
        </w:rPr>
        <w:t xml:space="preserve"> (F6, F7, &amp; F8)</w:t>
      </w:r>
      <w:r w:rsidR="009B2916" w:rsidRPr="00C05818">
        <w:rPr>
          <w:rFonts w:ascii="Times New Roman" w:hAnsi="Times New Roman" w:cs="Times New Roman"/>
        </w:rPr>
        <w:t xml:space="preserve"> that is a little more easterly striking than the scarp and </w:t>
      </w:r>
      <w:r w:rsidR="009435B5">
        <w:rPr>
          <w:rFonts w:ascii="Times New Roman" w:hAnsi="Times New Roman" w:cs="Times New Roman"/>
        </w:rPr>
        <w:t xml:space="preserve">exhibits </w:t>
      </w:r>
      <w:r w:rsidR="009B2916" w:rsidRPr="00C05818">
        <w:rPr>
          <w:rFonts w:ascii="Times New Roman" w:hAnsi="Times New Roman" w:cs="Times New Roman"/>
        </w:rPr>
        <w:t xml:space="preserve">unit truncations and thickness juxtapositions that would be consistent with strike-slip movement. This secondary fault zone also has about 40 cm of </w:t>
      </w:r>
      <w:r w:rsidR="007368BC" w:rsidRPr="00C05818">
        <w:rPr>
          <w:rFonts w:ascii="Times New Roman" w:hAnsi="Times New Roman" w:cs="Times New Roman"/>
        </w:rPr>
        <w:t xml:space="preserve">apparent </w:t>
      </w:r>
      <w:r w:rsidR="009B2916" w:rsidRPr="00C05818">
        <w:rPr>
          <w:rFonts w:ascii="Times New Roman" w:hAnsi="Times New Roman" w:cs="Times New Roman"/>
        </w:rPr>
        <w:t>down-to-the west displacement across it.</w:t>
      </w:r>
      <w:r w:rsidR="007368BC" w:rsidRPr="00C05818">
        <w:rPr>
          <w:rFonts w:ascii="Times New Roman" w:hAnsi="Times New Roman" w:cs="Times New Roman"/>
        </w:rPr>
        <w:t xml:space="preserve"> It seems like the ju</w:t>
      </w:r>
      <w:r w:rsidR="005E5A4E">
        <w:rPr>
          <w:rFonts w:ascii="Times New Roman" w:hAnsi="Times New Roman" w:cs="Times New Roman"/>
        </w:rPr>
        <w:t>x</w:t>
      </w:r>
      <w:r w:rsidR="007368BC" w:rsidRPr="00C05818">
        <w:rPr>
          <w:rFonts w:ascii="Times New Roman" w:hAnsi="Times New Roman" w:cs="Times New Roman"/>
        </w:rPr>
        <w:t xml:space="preserve">taposition of units indicates greater lateral offset than </w:t>
      </w:r>
      <w:r w:rsidR="009435B5">
        <w:rPr>
          <w:rFonts w:ascii="Times New Roman" w:hAnsi="Times New Roman" w:cs="Times New Roman"/>
        </w:rPr>
        <w:t xml:space="preserve">the apparent </w:t>
      </w:r>
      <w:r w:rsidR="007368BC" w:rsidRPr="00C05818">
        <w:rPr>
          <w:rFonts w:ascii="Times New Roman" w:hAnsi="Times New Roman" w:cs="Times New Roman"/>
        </w:rPr>
        <w:t>vertical</w:t>
      </w:r>
      <w:r w:rsidR="009435B5">
        <w:rPr>
          <w:rFonts w:ascii="Times New Roman" w:hAnsi="Times New Roman" w:cs="Times New Roman"/>
        </w:rPr>
        <w:t xml:space="preserve"> displacement</w:t>
      </w:r>
      <w:r w:rsidR="007368BC" w:rsidRPr="00C05818">
        <w:rPr>
          <w:rFonts w:ascii="Times New Roman" w:hAnsi="Times New Roman" w:cs="Times New Roman"/>
        </w:rPr>
        <w:t xml:space="preserve"> – if so</w:t>
      </w:r>
      <w:bookmarkStart w:id="0" w:name="_GoBack"/>
      <w:bookmarkEnd w:id="0"/>
      <w:r w:rsidR="007368BC" w:rsidRPr="00C05818">
        <w:rPr>
          <w:rFonts w:ascii="Times New Roman" w:hAnsi="Times New Roman" w:cs="Times New Roman"/>
        </w:rPr>
        <w:t>, this would be a dominantly strike-slip fault trace. Fault F11 formed a fissure and has an apparent reverse offset</w:t>
      </w:r>
      <w:r w:rsidR="009435B5">
        <w:rPr>
          <w:rFonts w:ascii="Times New Roman" w:hAnsi="Times New Roman" w:cs="Times New Roman"/>
        </w:rPr>
        <w:t xml:space="preserve">; this </w:t>
      </w:r>
      <w:r w:rsidR="007368BC" w:rsidRPr="00C05818">
        <w:rPr>
          <w:rFonts w:ascii="Times New Roman" w:hAnsi="Times New Roman" w:cs="Times New Roman"/>
        </w:rPr>
        <w:t>is also a candidate for a strike-slip component.</w:t>
      </w:r>
    </w:p>
    <w:p w:rsidR="007368BC" w:rsidRPr="00C05818" w:rsidRDefault="007368BC">
      <w:pPr>
        <w:contextualSpacing/>
        <w:rPr>
          <w:rFonts w:ascii="Times New Roman" w:hAnsi="Times New Roman" w:cs="Times New Roman"/>
        </w:rPr>
      </w:pPr>
    </w:p>
    <w:p w:rsidR="007368BC" w:rsidRPr="00C05818" w:rsidRDefault="007368BC">
      <w:pPr>
        <w:contextualSpacing/>
        <w:rPr>
          <w:rFonts w:ascii="Times New Roman" w:hAnsi="Times New Roman" w:cs="Times New Roman"/>
        </w:rPr>
      </w:pPr>
      <w:r w:rsidRPr="00C05818">
        <w:rPr>
          <w:rFonts w:ascii="Times New Roman" w:hAnsi="Times New Roman" w:cs="Times New Roman"/>
        </w:rPr>
        <w:t>The most recent event (</w:t>
      </w:r>
      <w:proofErr w:type="spellStart"/>
      <w:r w:rsidRPr="00C05818">
        <w:rPr>
          <w:rFonts w:ascii="Times New Roman" w:hAnsi="Times New Roman" w:cs="Times New Roman"/>
          <w:b/>
        </w:rPr>
        <w:t>paleoearthquake</w:t>
      </w:r>
      <w:proofErr w:type="spellEnd"/>
      <w:r w:rsidRPr="00C05818">
        <w:rPr>
          <w:rFonts w:ascii="Times New Roman" w:hAnsi="Times New Roman" w:cs="Times New Roman"/>
          <w:b/>
        </w:rPr>
        <w:t xml:space="preserve"> 1, PE1</w:t>
      </w:r>
      <w:r w:rsidRPr="00C05818">
        <w:rPr>
          <w:rFonts w:ascii="Times New Roman" w:hAnsi="Times New Roman" w:cs="Times New Roman"/>
        </w:rPr>
        <w:t xml:space="preserve">) had a 30 cm apparent vertical offset, down-to-the-west, seen in the offset of the base of unit 2a; this is also the thickness of the associated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wedge, unit 1. The best estimate of the age of PE1 is bracketed between two bulk radiocarbon ages from Trench 2, RC3 from unit 1, 520-726 </w:t>
      </w:r>
      <w:proofErr w:type="spellStart"/>
      <w:r w:rsidRPr="00C05818">
        <w:rPr>
          <w:rFonts w:ascii="Times New Roman" w:hAnsi="Times New Roman" w:cs="Times New Roman"/>
        </w:rPr>
        <w:t>cal</w:t>
      </w:r>
      <w:proofErr w:type="spellEnd"/>
      <w:r w:rsidRPr="00C05818">
        <w:rPr>
          <w:rFonts w:ascii="Times New Roman" w:hAnsi="Times New Roman" w:cs="Times New Roman"/>
        </w:rPr>
        <w:t xml:space="preserve"> </w:t>
      </w:r>
      <w:proofErr w:type="spellStart"/>
      <w:r w:rsidRPr="00C05818">
        <w:rPr>
          <w:rFonts w:ascii="Times New Roman" w:hAnsi="Times New Roman" w:cs="Times New Roman"/>
        </w:rPr>
        <w:t>ybp</w:t>
      </w:r>
      <w:proofErr w:type="spellEnd"/>
      <w:r w:rsidRPr="00C05818">
        <w:rPr>
          <w:rFonts w:ascii="Times New Roman" w:hAnsi="Times New Roman" w:cs="Times New Roman"/>
        </w:rPr>
        <w:t xml:space="preserve"> (2 sigma), and sample RC4, which was taken from the north wall in the same position as RC2 in the Trench 2 log. Sample RC4 is from </w:t>
      </w:r>
      <w:r w:rsidR="009435B5">
        <w:rPr>
          <w:rFonts w:ascii="Times New Roman" w:hAnsi="Times New Roman" w:cs="Times New Roman"/>
        </w:rPr>
        <w:t xml:space="preserve">just below </w:t>
      </w:r>
      <w:r w:rsidRPr="00C05818">
        <w:rPr>
          <w:rFonts w:ascii="Times New Roman" w:hAnsi="Times New Roman" w:cs="Times New Roman"/>
        </w:rPr>
        <w:t xml:space="preserve">the buried surface on unit 2a, and is 678-921 </w:t>
      </w:r>
      <w:proofErr w:type="spellStart"/>
      <w:r w:rsidRPr="00C05818">
        <w:rPr>
          <w:rFonts w:ascii="Times New Roman" w:hAnsi="Times New Roman" w:cs="Times New Roman"/>
        </w:rPr>
        <w:t>cal</w:t>
      </w:r>
      <w:proofErr w:type="spellEnd"/>
      <w:r w:rsidRPr="00C05818">
        <w:rPr>
          <w:rFonts w:ascii="Times New Roman" w:hAnsi="Times New Roman" w:cs="Times New Roman"/>
        </w:rPr>
        <w:t xml:space="preserve"> </w:t>
      </w:r>
      <w:proofErr w:type="spellStart"/>
      <w:r w:rsidRPr="00C05818">
        <w:rPr>
          <w:rFonts w:ascii="Times New Roman" w:hAnsi="Times New Roman" w:cs="Times New Roman"/>
        </w:rPr>
        <w:t>ybp</w:t>
      </w:r>
      <w:proofErr w:type="spellEnd"/>
      <w:r w:rsidRPr="00C05818">
        <w:rPr>
          <w:rFonts w:ascii="Times New Roman" w:hAnsi="Times New Roman" w:cs="Times New Roman"/>
        </w:rPr>
        <w:t xml:space="preserve">. Assuming these dates are representative, PE1 </w:t>
      </w:r>
      <w:r w:rsidR="009435B5">
        <w:rPr>
          <w:rFonts w:ascii="Times New Roman" w:hAnsi="Times New Roman" w:cs="Times New Roman"/>
        </w:rPr>
        <w:t xml:space="preserve">at the trench </w:t>
      </w:r>
      <w:r w:rsidRPr="00C05818">
        <w:rPr>
          <w:rFonts w:ascii="Times New Roman" w:hAnsi="Times New Roman" w:cs="Times New Roman"/>
        </w:rPr>
        <w:t xml:space="preserve">occurred between 520 and 921 years ago. </w:t>
      </w:r>
      <w:r w:rsidRPr="00C05818">
        <w:rPr>
          <w:rFonts w:ascii="Times New Roman" w:hAnsi="Times New Roman" w:cs="Times New Roman"/>
          <w:b/>
        </w:rPr>
        <w:t>PE2</w:t>
      </w:r>
      <w:r w:rsidRPr="00C05818">
        <w:rPr>
          <w:rFonts w:ascii="Times New Roman" w:hAnsi="Times New Roman" w:cs="Times New Roman"/>
        </w:rPr>
        <w:t xml:space="preserve"> offset the surface and unit 2 formed as a </w:t>
      </w:r>
      <w:r w:rsidR="009435B5">
        <w:rPr>
          <w:rFonts w:ascii="Times New Roman" w:hAnsi="Times New Roman" w:cs="Times New Roman"/>
        </w:rPr>
        <w:t xml:space="preserve">corresponding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deposit. An estimate of the offset of the base of unit 2b is 90 to 110 cm, and subtracting PE1 gives an estimate of 50 to 80 cm of apparent vertical offset for PE2. </w:t>
      </w:r>
      <w:r w:rsidRPr="00C05818">
        <w:rPr>
          <w:rFonts w:ascii="Times New Roman" w:hAnsi="Times New Roman" w:cs="Times New Roman"/>
          <w:b/>
        </w:rPr>
        <w:t>PE3</w:t>
      </w:r>
      <w:r w:rsidRPr="00C05818">
        <w:rPr>
          <w:rFonts w:ascii="Times New Roman" w:hAnsi="Times New Roman" w:cs="Times New Roman"/>
        </w:rPr>
        <w:t xml:space="preserve"> is associated with the deposition of </w:t>
      </w:r>
      <w:proofErr w:type="spellStart"/>
      <w:r w:rsidR="009435B5">
        <w:rPr>
          <w:rFonts w:ascii="Times New Roman" w:hAnsi="Times New Roman" w:cs="Times New Roman"/>
        </w:rPr>
        <w:t>colluvial</w:t>
      </w:r>
      <w:proofErr w:type="spellEnd"/>
      <w:r w:rsidR="009435B5">
        <w:rPr>
          <w:rFonts w:ascii="Times New Roman" w:hAnsi="Times New Roman" w:cs="Times New Roman"/>
        </w:rPr>
        <w:t xml:space="preserve"> </w:t>
      </w:r>
      <w:r w:rsidRPr="00C05818">
        <w:rPr>
          <w:rFonts w:ascii="Times New Roman" w:hAnsi="Times New Roman" w:cs="Times New Roman"/>
        </w:rPr>
        <w:t xml:space="preserve">units 3a and 3b, which show some back-rotation into the fault caused by PE1 and PE2. Apparent vertical offset at the main fault is about 110 cm after removing later offsets, but it is unclear how much of this is related to the depression that is forming immediately adjacent to the main fault. </w:t>
      </w:r>
      <w:proofErr w:type="gramStart"/>
      <w:r w:rsidRPr="00C05818">
        <w:rPr>
          <w:rFonts w:ascii="Times New Roman" w:hAnsi="Times New Roman" w:cs="Times New Roman"/>
          <w:b/>
        </w:rPr>
        <w:t>PE4(</w:t>
      </w:r>
      <w:proofErr w:type="gramEnd"/>
      <w:r w:rsidRPr="00C05818">
        <w:rPr>
          <w:rFonts w:ascii="Times New Roman" w:hAnsi="Times New Roman" w:cs="Times New Roman"/>
          <w:b/>
        </w:rPr>
        <w:t>?)</w:t>
      </w:r>
      <w:r w:rsidRPr="00C05818">
        <w:rPr>
          <w:rFonts w:ascii="Times New Roman" w:hAnsi="Times New Roman" w:cs="Times New Roman"/>
        </w:rPr>
        <w:t xml:space="preserve"> is related to a fissure fill deposit along fault F2c that is below unit 4(?); this may indicate that unit 4 may be a </w:t>
      </w:r>
      <w:proofErr w:type="spellStart"/>
      <w:r w:rsidR="009435B5">
        <w:rPr>
          <w:rFonts w:ascii="Times New Roman" w:hAnsi="Times New Roman" w:cs="Times New Roman"/>
        </w:rPr>
        <w:t>colluvial</w:t>
      </w:r>
      <w:proofErr w:type="spellEnd"/>
      <w:r w:rsidR="009435B5">
        <w:rPr>
          <w:rFonts w:ascii="Times New Roman" w:hAnsi="Times New Roman" w:cs="Times New Roman"/>
        </w:rPr>
        <w:t xml:space="preserve"> </w:t>
      </w:r>
      <w:r w:rsidRPr="00C05818">
        <w:rPr>
          <w:rFonts w:ascii="Times New Roman" w:hAnsi="Times New Roman" w:cs="Times New Roman"/>
        </w:rPr>
        <w:t xml:space="preserve">deposit related to an offset event. There may be older events evident in Trench 2 as well. Units 6 and 7 are also </w:t>
      </w:r>
      <w:proofErr w:type="spellStart"/>
      <w:r w:rsidRPr="00C05818">
        <w:rPr>
          <w:rFonts w:ascii="Times New Roman" w:hAnsi="Times New Roman" w:cs="Times New Roman"/>
        </w:rPr>
        <w:t>colluvial</w:t>
      </w:r>
      <w:proofErr w:type="spellEnd"/>
      <w:r w:rsidRPr="00C05818">
        <w:rPr>
          <w:rFonts w:ascii="Times New Roman" w:hAnsi="Times New Roman" w:cs="Times New Roman"/>
        </w:rPr>
        <w:t xml:space="preserve"> deposits that have large inputs of the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deposits making them gray; these were likely derived from </w:t>
      </w:r>
      <w:r w:rsidR="009435B5">
        <w:rPr>
          <w:rFonts w:ascii="Times New Roman" w:hAnsi="Times New Roman" w:cs="Times New Roman"/>
        </w:rPr>
        <w:t>a</w:t>
      </w:r>
      <w:r w:rsidRPr="00C05818">
        <w:rPr>
          <w:rFonts w:ascii="Times New Roman" w:hAnsi="Times New Roman" w:cs="Times New Roman"/>
        </w:rPr>
        <w:t xml:space="preserve"> fault </w:t>
      </w:r>
      <w:r w:rsidR="009435B5">
        <w:rPr>
          <w:rFonts w:ascii="Times New Roman" w:hAnsi="Times New Roman" w:cs="Times New Roman"/>
        </w:rPr>
        <w:t xml:space="preserve">scarp exposing the </w:t>
      </w:r>
      <w:proofErr w:type="spellStart"/>
      <w:r w:rsidR="009435B5">
        <w:rPr>
          <w:rFonts w:ascii="Times New Roman" w:hAnsi="Times New Roman" w:cs="Times New Roman"/>
        </w:rPr>
        <w:t>Plio</w:t>
      </w:r>
      <w:proofErr w:type="spellEnd"/>
      <w:r w:rsidR="009435B5">
        <w:rPr>
          <w:rFonts w:ascii="Times New Roman" w:hAnsi="Times New Roman" w:cs="Times New Roman"/>
        </w:rPr>
        <w:t>-Pleistocene sediments</w:t>
      </w:r>
      <w:r w:rsidRPr="00C05818">
        <w:rPr>
          <w:rFonts w:ascii="Times New Roman" w:hAnsi="Times New Roman" w:cs="Times New Roman"/>
        </w:rPr>
        <w:t>.</w:t>
      </w:r>
    </w:p>
    <w:p w:rsidR="007368BC" w:rsidRPr="00C05818" w:rsidRDefault="007368BC">
      <w:pPr>
        <w:contextualSpacing/>
        <w:rPr>
          <w:rFonts w:ascii="Times New Roman" w:hAnsi="Times New Roman" w:cs="Times New Roman"/>
        </w:rPr>
      </w:pPr>
    </w:p>
    <w:p w:rsidR="007368BC" w:rsidRPr="00C05818" w:rsidRDefault="007368BC">
      <w:pPr>
        <w:contextualSpacing/>
        <w:rPr>
          <w:rFonts w:ascii="Times New Roman" w:hAnsi="Times New Roman" w:cs="Times New Roman"/>
          <w:b/>
        </w:rPr>
      </w:pPr>
      <w:r w:rsidRPr="00C05818">
        <w:rPr>
          <w:rFonts w:ascii="Times New Roman" w:hAnsi="Times New Roman" w:cs="Times New Roman"/>
          <w:b/>
        </w:rPr>
        <w:t>Trench 3</w:t>
      </w:r>
    </w:p>
    <w:p w:rsidR="007368BC" w:rsidRPr="00C05818" w:rsidRDefault="007368BC">
      <w:pPr>
        <w:contextualSpacing/>
        <w:rPr>
          <w:rFonts w:ascii="Times New Roman" w:hAnsi="Times New Roman" w:cs="Times New Roman"/>
        </w:rPr>
      </w:pPr>
    </w:p>
    <w:p w:rsidR="00436293" w:rsidRPr="00C05818" w:rsidRDefault="006911B0">
      <w:pPr>
        <w:contextualSpacing/>
        <w:rPr>
          <w:rFonts w:ascii="Times New Roman" w:hAnsi="Times New Roman" w:cs="Times New Roman"/>
        </w:rPr>
      </w:pPr>
      <w:r w:rsidRPr="00C05818">
        <w:rPr>
          <w:rFonts w:ascii="Times New Roman" w:hAnsi="Times New Roman" w:cs="Times New Roman"/>
        </w:rPr>
        <w:t>Trench 3 was 50 m south of Trench 2 and exposed stratigraphy that was similar to that trench</w:t>
      </w:r>
      <w:r w:rsidR="00257514">
        <w:rPr>
          <w:rFonts w:ascii="Times New Roman" w:hAnsi="Times New Roman" w:cs="Times New Roman"/>
        </w:rPr>
        <w:t xml:space="preserve"> (figs. 5 and 8)</w:t>
      </w:r>
      <w:r w:rsidRPr="00C05818">
        <w:rPr>
          <w:rFonts w:ascii="Times New Roman" w:hAnsi="Times New Roman" w:cs="Times New Roman"/>
        </w:rPr>
        <w:t xml:space="preserve">. The excavation was across a large 6-m-high compound fault scarp in the highest terrace remnant. Fourteen different units could be identified in Trench 3.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medium to fine sands with pebble stringers; these are identical to those in Trench 2. Three thin alluvial packages overlie the </w:t>
      </w:r>
      <w:proofErr w:type="spellStart"/>
      <w:r w:rsidRPr="00C05818">
        <w:rPr>
          <w:rFonts w:ascii="Times New Roman" w:hAnsi="Times New Roman" w:cs="Times New Roman"/>
        </w:rPr>
        <w:t>Plio</w:t>
      </w:r>
      <w:proofErr w:type="spellEnd"/>
      <w:r w:rsidRPr="00C05818">
        <w:rPr>
          <w:rFonts w:ascii="Times New Roman" w:hAnsi="Times New Roman" w:cs="Times New Roman"/>
        </w:rPr>
        <w:t xml:space="preserve">-Pleistocene sediments, and some faults within the footwall offset all these sediments. An argillic horizon as much as 30 cm thick capped the sediments in the footwall. </w:t>
      </w:r>
      <w:r w:rsidR="00436293" w:rsidRPr="00C05818">
        <w:rPr>
          <w:rFonts w:ascii="Times New Roman" w:hAnsi="Times New Roman" w:cs="Times New Roman"/>
        </w:rPr>
        <w:t>In the hanging wall, the same seven units exposed in Trench 2 were exposed in Trench 3, with the addition of two older alluvial deposits, units 8 and 9.</w:t>
      </w:r>
    </w:p>
    <w:p w:rsidR="00436293" w:rsidRPr="00C05818" w:rsidRDefault="00436293">
      <w:pPr>
        <w:contextualSpacing/>
        <w:rPr>
          <w:rFonts w:ascii="Times New Roman" w:hAnsi="Times New Roman" w:cs="Times New Roman"/>
        </w:rPr>
      </w:pPr>
    </w:p>
    <w:p w:rsidR="009435B5" w:rsidRDefault="00436293">
      <w:pPr>
        <w:contextualSpacing/>
        <w:rPr>
          <w:rFonts w:ascii="Times New Roman" w:hAnsi="Times New Roman" w:cs="Times New Roman"/>
        </w:rPr>
      </w:pPr>
      <w:r w:rsidRPr="00C05818">
        <w:rPr>
          <w:rFonts w:ascii="Times New Roman" w:hAnsi="Times New Roman" w:cs="Times New Roman"/>
        </w:rPr>
        <w:t xml:space="preserve">The trench exposed a 25-m-wide zone of faulting. The main fault (fault F5) has strike of N5°E that is close to the scarp orientation (N2°E), dips 80°W, and has numerous synthetic faults splaying off into the hanging wall. Some of these splays have apparent reverse displacement. There are several secondary faults in the hanging wall with a spacing of 0.5 to 2 m. Most are simple faults with limited offset, and all have more easterly strikes than the main fault, indicating a wrenching pattern. Fault F14 has a filled fissure associated with it and strikes 30° more easterly than the main fault. Between the main fault and fault F14, the deposits appear to be tilted to the east, back rotated into the main fault. Faults in the footwall have N1-3°W </w:t>
      </w:r>
      <w:r w:rsidR="006821C2">
        <w:rPr>
          <w:rFonts w:ascii="Times New Roman" w:hAnsi="Times New Roman" w:cs="Times New Roman"/>
        </w:rPr>
        <w:t xml:space="preserve">strikes </w:t>
      </w:r>
      <w:r w:rsidRPr="00C05818">
        <w:rPr>
          <w:rFonts w:ascii="Times New Roman" w:hAnsi="Times New Roman" w:cs="Times New Roman"/>
        </w:rPr>
        <w:t>and appear to be older than the hanging wall faults.</w:t>
      </w:r>
    </w:p>
    <w:p w:rsidR="009435B5" w:rsidRDefault="009435B5">
      <w:pPr>
        <w:rPr>
          <w:rFonts w:ascii="Times New Roman" w:hAnsi="Times New Roman" w:cs="Times New Roman"/>
        </w:rPr>
      </w:pPr>
      <w:r>
        <w:rPr>
          <w:rFonts w:ascii="Times New Roman" w:hAnsi="Times New Roman" w:cs="Times New Roman"/>
        </w:rPr>
        <w:br w:type="page"/>
      </w:r>
    </w:p>
    <w:p w:rsidR="005518EC" w:rsidRDefault="005518EC" w:rsidP="005518EC">
      <w:pPr>
        <w:rPr>
          <w:rFonts w:ascii="Times New Roman" w:hAnsi="Times New Roman" w:cs="Times New Roman"/>
        </w:rPr>
      </w:pPr>
    </w:p>
    <w:p w:rsidR="009435B5" w:rsidRDefault="00257514" w:rsidP="005518EC">
      <w:pPr>
        <w:rPr>
          <w:rFonts w:ascii="Times New Roman" w:hAnsi="Times New Roman" w:cs="Times New Roman"/>
        </w:rPr>
      </w:pPr>
      <w:r>
        <w:rPr>
          <w:noProof/>
        </w:rPr>
        <mc:AlternateContent>
          <mc:Choice Requires="wps">
            <w:drawing>
              <wp:anchor distT="0" distB="0" distL="114300" distR="114300" simplePos="0" relativeHeight="251692032" behindDoc="0" locked="0" layoutInCell="1" allowOverlap="1" wp14:anchorId="065DDCE0" wp14:editId="59EF4202">
                <wp:simplePos x="0" y="0"/>
                <wp:positionH relativeFrom="column">
                  <wp:posOffset>-87630</wp:posOffset>
                </wp:positionH>
                <wp:positionV relativeFrom="paragraph">
                  <wp:posOffset>613410</wp:posOffset>
                </wp:positionV>
                <wp:extent cx="2924810" cy="672465"/>
                <wp:effectExtent l="0" t="0" r="0" b="1270"/>
                <wp:wrapNone/>
                <wp:docPr id="307"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810" cy="672465"/>
                        </a:xfrm>
                        <a:prstGeom prst="rect">
                          <a:avLst/>
                        </a:prstGeom>
                        <a:noFill/>
                        <a:ln w="9525">
                          <a:noFill/>
                          <a:miter lim="800000"/>
                          <a:headEnd/>
                          <a:tailEnd/>
                        </a:ln>
                      </wps:spPr>
                      <wps:txbx>
                        <w:txbxContent>
                          <w:p w:rsidR="00257514" w:rsidRDefault="00257514" w:rsidP="00257514">
                            <w:pPr>
                              <w:rPr>
                                <w:rFonts w:ascii="Times New Roman" w:hAnsi="Times New Roman" w:cs="Times New Roman"/>
                              </w:rPr>
                            </w:pPr>
                            <w:proofErr w:type="gramStart"/>
                            <w:r>
                              <w:rPr>
                                <w:rFonts w:ascii="Times New Roman" w:hAnsi="Times New Roman" w:cs="Times New Roman"/>
                                <w:b/>
                              </w:rPr>
                              <w:t>Figure 6.</w:t>
                            </w:r>
                            <w:proofErr w:type="gramEnd"/>
                            <w:r>
                              <w:rPr>
                                <w:rFonts w:ascii="Times New Roman" w:hAnsi="Times New Roman" w:cs="Times New Roman"/>
                              </w:rPr>
                              <w:t xml:space="preserve">  Partial 1:1 log Trench 3. </w:t>
                            </w:r>
                            <w:proofErr w:type="spellStart"/>
                            <w:proofErr w:type="gramStart"/>
                            <w:r>
                              <w:rPr>
                                <w:rFonts w:ascii="Times New Roman" w:hAnsi="Times New Roman" w:cs="Times New Roman"/>
                              </w:rPr>
                              <w:t>dePolo</w:t>
                            </w:r>
                            <w:proofErr w:type="spellEnd"/>
                            <w:proofErr w:type="gramEnd"/>
                            <w:r>
                              <w:rPr>
                                <w:rFonts w:ascii="Times New Roman" w:hAnsi="Times New Roman" w:cs="Times New Roman"/>
                              </w:rPr>
                              <w:t xml:space="preserve"> and Sawyer (2005)</w:t>
                            </w:r>
                            <w:r>
                              <w:rPr>
                                <w:rFonts w:ascii="Times New Roman" w:hAnsi="Times New Roman" w:cs="Times New Roman"/>
                              </w:rPr>
                              <w:t>.</w:t>
                            </w:r>
                            <w:r>
                              <w:rPr>
                                <w:rFonts w:ascii="Times New Roman" w:hAnsi="Times New Roman" w:cs="Times New Roman"/>
                              </w:rPr>
                              <w:t xml:space="preser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307" o:spid="_x0000_s1028" type="#_x0000_t202" style="position:absolute;margin-left:-6.9pt;margin-top:48.3pt;width:230.3pt;height:52.95pt;z-index:25169203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" filled="f" stroked="f">
                <v:textbox style="mso-fit-shape-to-text:t">
                  <w:txbxContent>
                    <w:p w:rsidR="00257514" w:rsidRDefault="00257514" w:rsidP="00257514">
                      <w:pPr>
                        <w:rPr>
                          <w:rFonts w:ascii="Times New Roman" w:hAnsi="Times New Roman" w:cs="Times New Roman"/>
                        </w:rPr>
                      </w:pPr>
                      <w:proofErr w:type="gramStart"/>
                      <w:r>
                        <w:rPr>
                          <w:rFonts w:ascii="Times New Roman" w:hAnsi="Times New Roman" w:cs="Times New Roman"/>
                          <w:b/>
                        </w:rPr>
                        <w:t>Figure 6.</w:t>
                      </w:r>
                      <w:proofErr w:type="gramEnd"/>
                      <w:r>
                        <w:rPr>
                          <w:rFonts w:ascii="Times New Roman" w:hAnsi="Times New Roman" w:cs="Times New Roman"/>
                        </w:rPr>
                        <w:t xml:space="preserve">  Partial 1:1 log Trench 3. </w:t>
                      </w:r>
                      <w:proofErr w:type="spellStart"/>
                      <w:proofErr w:type="gramStart"/>
                      <w:r>
                        <w:rPr>
                          <w:rFonts w:ascii="Times New Roman" w:hAnsi="Times New Roman" w:cs="Times New Roman"/>
                        </w:rPr>
                        <w:t>dePolo</w:t>
                      </w:r>
                      <w:proofErr w:type="spellEnd"/>
                      <w:proofErr w:type="gramEnd"/>
                      <w:r>
                        <w:rPr>
                          <w:rFonts w:ascii="Times New Roman" w:hAnsi="Times New Roman" w:cs="Times New Roman"/>
                        </w:rPr>
                        <w:t xml:space="preserve"> and Sawyer (2005)</w:t>
                      </w:r>
                      <w:r>
                        <w:rPr>
                          <w:rFonts w:ascii="Times New Roman" w:hAnsi="Times New Roman" w:cs="Times New Roman"/>
                        </w:rPr>
                        <w:t>.</w:t>
                      </w:r>
                      <w:r>
                        <w:rPr>
                          <w:rFonts w:ascii="Times New Roman" w:hAnsi="Times New Roman" w:cs="Times New Roman"/>
                        </w:rPr>
                        <w:t xml:space="preserve"> </w:t>
                      </w:r>
                    </w:p>
                  </w:txbxContent>
                </v:textbox>
              </v:shape>
            </w:pict>
          </mc:Fallback>
        </mc:AlternateContent>
      </w:r>
      <w:r>
        <w:rPr>
          <w:noProof/>
        </w:rPr>
        <w:drawing>
          <wp:anchor distT="0" distB="0" distL="114300" distR="114300" simplePos="0" relativeHeight="251685888" behindDoc="1" locked="0" layoutInCell="1" allowOverlap="1" wp14:anchorId="4A90D89B" wp14:editId="31D2890A">
            <wp:simplePos x="0" y="0"/>
            <wp:positionH relativeFrom="column">
              <wp:posOffset>3180715</wp:posOffset>
            </wp:positionH>
            <wp:positionV relativeFrom="paragraph">
              <wp:posOffset>4904740</wp:posOffset>
            </wp:positionV>
            <wp:extent cx="4263390" cy="2261235"/>
            <wp:effectExtent l="0" t="8573" r="0" b="0"/>
            <wp:wrapTight wrapText="bothSides">
              <wp:wrapPolygon edited="0">
                <wp:start x="21643" y="82"/>
                <wp:lineTo x="121" y="82"/>
                <wp:lineTo x="121" y="21373"/>
                <wp:lineTo x="21643" y="21373"/>
                <wp:lineTo x="21643" y="82"/>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4263390" cy="226123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4" behindDoc="1" locked="0" layoutInCell="1" allowOverlap="1" wp14:anchorId="74E014E1" wp14:editId="538DEA2F">
            <wp:simplePos x="0" y="0"/>
            <wp:positionH relativeFrom="column">
              <wp:posOffset>-2440305</wp:posOffset>
            </wp:positionH>
            <wp:positionV relativeFrom="paragraph">
              <wp:posOffset>1456055</wp:posOffset>
            </wp:positionV>
            <wp:extent cx="8790305" cy="4634865"/>
            <wp:effectExtent l="1270" t="0" r="0" b="0"/>
            <wp:wrapTight wrapText="bothSides">
              <wp:wrapPolygon edited="0">
                <wp:start x="21597" y="-6"/>
                <wp:lineTo x="64" y="-6"/>
                <wp:lineTo x="64" y="21479"/>
                <wp:lineTo x="21597" y="21479"/>
                <wp:lineTo x="21597" y="-6"/>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790305" cy="4634865"/>
                    </a:xfrm>
                    <a:prstGeom prst="rect">
                      <a:avLst/>
                    </a:prstGeom>
                    <a:noFill/>
                  </pic:spPr>
                </pic:pic>
              </a:graphicData>
            </a:graphic>
            <wp14:sizeRelH relativeFrom="page">
              <wp14:pctWidth>0</wp14:pctWidth>
            </wp14:sizeRelH>
            <wp14:sizeRelV relativeFrom="page">
              <wp14:pctHeight>0</wp14:pctHeight>
            </wp14:sizeRelV>
          </wp:anchor>
        </w:drawing>
      </w:r>
      <w:r w:rsidR="005518EC">
        <w:rPr>
          <w:rFonts w:ascii="Times New Roman" w:hAnsi="Times New Roman" w:cs="Times New Roman"/>
        </w:rPr>
        <w:t xml:space="preserve"> </w:t>
      </w:r>
      <w:r w:rsidR="009435B5">
        <w:rPr>
          <w:rFonts w:ascii="Times New Roman" w:hAnsi="Times New Roman" w:cs="Times New Roman"/>
        </w:rPr>
        <w:br w:type="page"/>
      </w:r>
    </w:p>
    <w:p w:rsidR="00524DD8" w:rsidRPr="00C05818" w:rsidRDefault="00436293">
      <w:pPr>
        <w:contextualSpacing/>
        <w:rPr>
          <w:rFonts w:ascii="Times New Roman" w:hAnsi="Times New Roman" w:cs="Times New Roman"/>
        </w:rPr>
      </w:pPr>
      <w:r w:rsidRPr="00C05818">
        <w:rPr>
          <w:rFonts w:ascii="Times New Roman" w:hAnsi="Times New Roman" w:cs="Times New Roman"/>
        </w:rPr>
        <w:lastRenderedPageBreak/>
        <w:t xml:space="preserve">There is evidence for at least three </w:t>
      </w:r>
      <w:proofErr w:type="spellStart"/>
      <w:r w:rsidRPr="00C05818">
        <w:rPr>
          <w:rFonts w:ascii="Times New Roman" w:hAnsi="Times New Roman" w:cs="Times New Roman"/>
        </w:rPr>
        <w:t>paleoearthquakes</w:t>
      </w:r>
      <w:proofErr w:type="spellEnd"/>
      <w:r w:rsidRPr="00C05818">
        <w:rPr>
          <w:rFonts w:ascii="Times New Roman" w:hAnsi="Times New Roman" w:cs="Times New Roman"/>
        </w:rPr>
        <w:t xml:space="preserve"> in Trench 3, and the possibility of as many as three additional events that have weaker evidence.</w:t>
      </w:r>
      <w:r w:rsidR="00E05319" w:rsidRPr="00C05818">
        <w:rPr>
          <w:rFonts w:ascii="Times New Roman" w:hAnsi="Times New Roman" w:cs="Times New Roman"/>
        </w:rPr>
        <w:t xml:space="preserve"> PE1, PE2, and PE3 are evidenced by the three upper </w:t>
      </w:r>
      <w:proofErr w:type="spellStart"/>
      <w:r w:rsidR="00E05319" w:rsidRPr="00C05818">
        <w:rPr>
          <w:rFonts w:ascii="Times New Roman" w:hAnsi="Times New Roman" w:cs="Times New Roman"/>
        </w:rPr>
        <w:t>colluvial</w:t>
      </w:r>
      <w:proofErr w:type="spellEnd"/>
      <w:r w:rsidR="00E05319" w:rsidRPr="00C05818">
        <w:rPr>
          <w:rFonts w:ascii="Times New Roman" w:hAnsi="Times New Roman" w:cs="Times New Roman"/>
        </w:rPr>
        <w:t xml:space="preserve"> deposits, units 1, 2, and 3, respectively. Faults that moved during </w:t>
      </w:r>
      <w:r w:rsidR="00E05319" w:rsidRPr="00C05818">
        <w:rPr>
          <w:rFonts w:ascii="Times New Roman" w:hAnsi="Times New Roman" w:cs="Times New Roman"/>
          <w:b/>
        </w:rPr>
        <w:t>PE1</w:t>
      </w:r>
      <w:r w:rsidR="00E05319" w:rsidRPr="00C05818">
        <w:rPr>
          <w:rFonts w:ascii="Times New Roman" w:hAnsi="Times New Roman" w:cs="Times New Roman"/>
        </w:rPr>
        <w:t xml:space="preserve"> include F5a, F5b, F5d, F8, F9, F14, and possibly F11 and F13.</w:t>
      </w:r>
      <w:r w:rsidR="00332465" w:rsidRPr="00C05818">
        <w:rPr>
          <w:rFonts w:ascii="Times New Roman" w:hAnsi="Times New Roman" w:cs="Times New Roman"/>
        </w:rPr>
        <w:t xml:space="preserve"> </w:t>
      </w:r>
      <w:r w:rsidR="00332465" w:rsidRPr="00C05818">
        <w:rPr>
          <w:rFonts w:ascii="Times New Roman" w:hAnsi="Times New Roman" w:cs="Times New Roman"/>
          <w:b/>
        </w:rPr>
        <w:t>PE2</w:t>
      </w:r>
      <w:r w:rsidR="00332465" w:rsidRPr="00C05818">
        <w:rPr>
          <w:rFonts w:ascii="Times New Roman" w:hAnsi="Times New Roman" w:cs="Times New Roman"/>
        </w:rPr>
        <w:t xml:space="preserve"> produced an offset at the main fault of over 1 m as indicated by a </w:t>
      </w:r>
      <w:proofErr w:type="spellStart"/>
      <w:r w:rsidR="00332465" w:rsidRPr="00C05818">
        <w:rPr>
          <w:rFonts w:ascii="Times New Roman" w:hAnsi="Times New Roman" w:cs="Times New Roman"/>
        </w:rPr>
        <w:t>colluvial</w:t>
      </w:r>
      <w:proofErr w:type="spellEnd"/>
      <w:r w:rsidR="00332465" w:rsidRPr="00C05818">
        <w:rPr>
          <w:rFonts w:ascii="Times New Roman" w:hAnsi="Times New Roman" w:cs="Times New Roman"/>
        </w:rPr>
        <w:t xml:space="preserve"> wedge (unit 2a, 2b, 2c) that is 1.4 m thick at the fault. In addition</w:t>
      </w:r>
      <w:r w:rsidR="002D5B6E">
        <w:rPr>
          <w:rFonts w:ascii="Times New Roman" w:hAnsi="Times New Roman" w:cs="Times New Roman"/>
        </w:rPr>
        <w:t>,</w:t>
      </w:r>
      <w:r w:rsidR="00332465" w:rsidRPr="00C05818">
        <w:rPr>
          <w:rFonts w:ascii="Times New Roman" w:hAnsi="Times New Roman" w:cs="Times New Roman"/>
        </w:rPr>
        <w:t xml:space="preserve"> a 20 cm wide fissure </w:t>
      </w:r>
      <w:r w:rsidR="002D5B6E">
        <w:rPr>
          <w:rFonts w:ascii="Times New Roman" w:hAnsi="Times New Roman" w:cs="Times New Roman"/>
        </w:rPr>
        <w:t xml:space="preserve">opened </w:t>
      </w:r>
      <w:r w:rsidR="00332465" w:rsidRPr="00C05818">
        <w:rPr>
          <w:rFonts w:ascii="Times New Roman" w:hAnsi="Times New Roman" w:cs="Times New Roman"/>
        </w:rPr>
        <w:t>on fault F5e. Several fault</w:t>
      </w:r>
      <w:r w:rsidR="002D5B6E">
        <w:rPr>
          <w:rFonts w:ascii="Times New Roman" w:hAnsi="Times New Roman" w:cs="Times New Roman"/>
        </w:rPr>
        <w:t>s</w:t>
      </w:r>
      <w:r w:rsidR="00332465" w:rsidRPr="00C05818">
        <w:rPr>
          <w:rFonts w:ascii="Times New Roman" w:hAnsi="Times New Roman" w:cs="Times New Roman"/>
        </w:rPr>
        <w:t xml:space="preserve"> moved during PE2, including F5c, F5d, F6, F7, F8, F9, F10, and possibly F13 and F14.</w:t>
      </w:r>
      <w:r w:rsidR="00E05319" w:rsidRPr="00C05818">
        <w:rPr>
          <w:rFonts w:ascii="Times New Roman" w:hAnsi="Times New Roman" w:cs="Times New Roman"/>
        </w:rPr>
        <w:t xml:space="preserve"> </w:t>
      </w:r>
      <w:r w:rsidR="00332465" w:rsidRPr="00C05818">
        <w:rPr>
          <w:rFonts w:ascii="Times New Roman" w:hAnsi="Times New Roman" w:cs="Times New Roman"/>
          <w:b/>
        </w:rPr>
        <w:t>PE3</w:t>
      </w:r>
      <w:r w:rsidR="00332465" w:rsidRPr="00C05818">
        <w:rPr>
          <w:rFonts w:ascii="Times New Roman" w:hAnsi="Times New Roman" w:cs="Times New Roman"/>
        </w:rPr>
        <w:t xml:space="preserve"> also had </w:t>
      </w:r>
      <w:r w:rsidR="002D5B6E">
        <w:rPr>
          <w:rFonts w:ascii="Times New Roman" w:hAnsi="Times New Roman" w:cs="Times New Roman"/>
        </w:rPr>
        <w:t>almost</w:t>
      </w:r>
      <w:r w:rsidR="00332465" w:rsidRPr="00C05818">
        <w:rPr>
          <w:rFonts w:ascii="Times New Roman" w:hAnsi="Times New Roman" w:cs="Times New Roman"/>
        </w:rPr>
        <w:t xml:space="preserve"> a meter of offset as indicated by the </w:t>
      </w:r>
      <w:proofErr w:type="spellStart"/>
      <w:r w:rsidR="00332465" w:rsidRPr="00C05818">
        <w:rPr>
          <w:rFonts w:ascii="Times New Roman" w:hAnsi="Times New Roman" w:cs="Times New Roman"/>
        </w:rPr>
        <w:t>colluvial</w:t>
      </w:r>
      <w:proofErr w:type="spellEnd"/>
      <w:r w:rsidR="00332465" w:rsidRPr="00C05818">
        <w:rPr>
          <w:rFonts w:ascii="Times New Roman" w:hAnsi="Times New Roman" w:cs="Times New Roman"/>
        </w:rPr>
        <w:t xml:space="preserve"> wedge unit 3, which tapers to zero thickness 8 m west of the scarp.</w:t>
      </w:r>
      <w:r w:rsidR="00524DD8" w:rsidRPr="00C05818">
        <w:rPr>
          <w:rFonts w:ascii="Times New Roman" w:hAnsi="Times New Roman" w:cs="Times New Roman"/>
        </w:rPr>
        <w:t xml:space="preserve"> Unit 3 has well developed </w:t>
      </w:r>
      <w:proofErr w:type="spellStart"/>
      <w:r w:rsidR="00524DD8" w:rsidRPr="00C05818">
        <w:rPr>
          <w:rFonts w:ascii="Times New Roman" w:hAnsi="Times New Roman" w:cs="Times New Roman"/>
        </w:rPr>
        <w:t>colluvial</w:t>
      </w:r>
      <w:proofErr w:type="spellEnd"/>
      <w:r w:rsidR="00524DD8" w:rsidRPr="00C05818">
        <w:rPr>
          <w:rFonts w:ascii="Times New Roman" w:hAnsi="Times New Roman" w:cs="Times New Roman"/>
        </w:rPr>
        <w:t xml:space="preserve"> wedge facies with a coarser proximal facies (unit 3a) and a fine grained distal facies with a large </w:t>
      </w:r>
      <w:proofErr w:type="spellStart"/>
      <w:r w:rsidR="00524DD8" w:rsidRPr="00C05818">
        <w:rPr>
          <w:rFonts w:ascii="Times New Roman" w:hAnsi="Times New Roman" w:cs="Times New Roman"/>
        </w:rPr>
        <w:t>eolian</w:t>
      </w:r>
      <w:proofErr w:type="spellEnd"/>
      <w:r w:rsidR="00524DD8" w:rsidRPr="00C05818">
        <w:rPr>
          <w:rFonts w:ascii="Times New Roman" w:hAnsi="Times New Roman" w:cs="Times New Roman"/>
        </w:rPr>
        <w:t xml:space="preserve"> input (unit 3b).  Faults that moved during PE3 include F5d, F6, F7, and possibly F5e and F11. </w:t>
      </w:r>
      <w:proofErr w:type="gramStart"/>
      <w:r w:rsidR="00E05319" w:rsidRPr="00C05818">
        <w:rPr>
          <w:rFonts w:ascii="Times New Roman" w:hAnsi="Times New Roman" w:cs="Times New Roman"/>
          <w:b/>
        </w:rPr>
        <w:t>PE4(</w:t>
      </w:r>
      <w:proofErr w:type="gramEnd"/>
      <w:r w:rsidR="00E05319" w:rsidRPr="00C05818">
        <w:rPr>
          <w:rFonts w:ascii="Times New Roman" w:hAnsi="Times New Roman" w:cs="Times New Roman"/>
          <w:b/>
        </w:rPr>
        <w:t>?)</w:t>
      </w:r>
      <w:r w:rsidR="00E05319" w:rsidRPr="00C05818">
        <w:rPr>
          <w:rFonts w:ascii="Times New Roman" w:hAnsi="Times New Roman" w:cs="Times New Roman"/>
        </w:rPr>
        <w:t xml:space="preserve"> is related to </w:t>
      </w:r>
      <w:proofErr w:type="spellStart"/>
      <w:r w:rsidR="00524DD8" w:rsidRPr="00C05818">
        <w:rPr>
          <w:rFonts w:ascii="Times New Roman" w:hAnsi="Times New Roman" w:cs="Times New Roman"/>
        </w:rPr>
        <w:t>colluvial</w:t>
      </w:r>
      <w:proofErr w:type="spellEnd"/>
      <w:r w:rsidR="00524DD8" w:rsidRPr="00C05818">
        <w:rPr>
          <w:rFonts w:ascii="Times New Roman" w:hAnsi="Times New Roman" w:cs="Times New Roman"/>
        </w:rPr>
        <w:t xml:space="preserve"> </w:t>
      </w:r>
      <w:r w:rsidR="00E05319" w:rsidRPr="00C05818">
        <w:rPr>
          <w:rFonts w:ascii="Times New Roman" w:hAnsi="Times New Roman" w:cs="Times New Roman"/>
        </w:rPr>
        <w:t>unit 4</w:t>
      </w:r>
      <w:r w:rsidR="00524DD8" w:rsidRPr="00C05818">
        <w:rPr>
          <w:rFonts w:ascii="Times New Roman" w:hAnsi="Times New Roman" w:cs="Times New Roman"/>
        </w:rPr>
        <w:t>. In addition to probable offset at the fault</w:t>
      </w:r>
      <w:r w:rsidR="002D5B6E">
        <w:rPr>
          <w:rFonts w:ascii="Times New Roman" w:hAnsi="Times New Roman" w:cs="Times New Roman"/>
        </w:rPr>
        <w:t>,</w:t>
      </w:r>
      <w:r w:rsidR="00524DD8" w:rsidRPr="00C05818">
        <w:rPr>
          <w:rFonts w:ascii="Times New Roman" w:hAnsi="Times New Roman" w:cs="Times New Roman"/>
        </w:rPr>
        <w:t xml:space="preserve"> a small fissure was formed along fault F11, that although not structurally unique to unit 4 (i.e., it could have formed from PE3)</w:t>
      </w:r>
      <w:r w:rsidR="002D5B6E">
        <w:rPr>
          <w:rFonts w:ascii="Times New Roman" w:hAnsi="Times New Roman" w:cs="Times New Roman"/>
        </w:rPr>
        <w:t>,</w:t>
      </w:r>
      <w:r w:rsidRPr="00C05818">
        <w:rPr>
          <w:rFonts w:ascii="Times New Roman" w:hAnsi="Times New Roman" w:cs="Times New Roman"/>
        </w:rPr>
        <w:t xml:space="preserve"> </w:t>
      </w:r>
      <w:r w:rsidR="00524DD8" w:rsidRPr="00C05818">
        <w:rPr>
          <w:rFonts w:ascii="Times New Roman" w:hAnsi="Times New Roman" w:cs="Times New Roman"/>
        </w:rPr>
        <w:t xml:space="preserve">it is filled with material that is akin to unit 4 and assigned to that event. Some earlier events may be indicated by upward terminations of faults in the lower part of the trench, but these may have also been </w:t>
      </w:r>
      <w:r w:rsidR="002D5B6E">
        <w:rPr>
          <w:rFonts w:ascii="Times New Roman" w:hAnsi="Times New Roman" w:cs="Times New Roman"/>
        </w:rPr>
        <w:t>limited breaks formed by</w:t>
      </w:r>
      <w:r w:rsidR="00524DD8" w:rsidRPr="00C05818">
        <w:rPr>
          <w:rFonts w:ascii="Times New Roman" w:hAnsi="Times New Roman" w:cs="Times New Roman"/>
        </w:rPr>
        <w:t xml:space="preserve"> the </w:t>
      </w:r>
      <w:r w:rsidR="002D5B6E">
        <w:rPr>
          <w:rFonts w:ascii="Times New Roman" w:hAnsi="Times New Roman" w:cs="Times New Roman"/>
        </w:rPr>
        <w:t>younger</w:t>
      </w:r>
      <w:r w:rsidR="00524DD8" w:rsidRPr="00C05818">
        <w:rPr>
          <w:rFonts w:ascii="Times New Roman" w:hAnsi="Times New Roman" w:cs="Times New Roman"/>
        </w:rPr>
        <w:t xml:space="preserve"> events.</w:t>
      </w:r>
    </w:p>
    <w:p w:rsidR="00524DD8" w:rsidRPr="00C05818" w:rsidRDefault="00524DD8">
      <w:pPr>
        <w:contextualSpacing/>
        <w:rPr>
          <w:rFonts w:ascii="Times New Roman" w:hAnsi="Times New Roman" w:cs="Times New Roman"/>
        </w:rPr>
      </w:pPr>
    </w:p>
    <w:p w:rsidR="00524DD8" w:rsidRPr="00C05818" w:rsidRDefault="00524DD8">
      <w:pPr>
        <w:contextualSpacing/>
        <w:rPr>
          <w:rFonts w:ascii="Times New Roman" w:hAnsi="Times New Roman" w:cs="Times New Roman"/>
        </w:rPr>
      </w:pPr>
      <w:r w:rsidRPr="00C05818">
        <w:rPr>
          <w:rFonts w:ascii="Times New Roman" w:hAnsi="Times New Roman" w:cs="Times New Roman"/>
        </w:rPr>
        <w:t xml:space="preserve">Unfortunately, there were limited dating funds with this project and although the youngest dates seem reasonable, older bulk radiocarbon dates were </w:t>
      </w:r>
      <w:r w:rsidR="002D5B6E">
        <w:rPr>
          <w:rFonts w:ascii="Times New Roman" w:hAnsi="Times New Roman" w:cs="Times New Roman"/>
        </w:rPr>
        <w:t>somewhat inconsistent</w:t>
      </w:r>
      <w:r w:rsidRPr="00C05818">
        <w:rPr>
          <w:rFonts w:ascii="Times New Roman" w:hAnsi="Times New Roman" w:cs="Times New Roman"/>
        </w:rPr>
        <w:t xml:space="preserve"> with soil features so more work has to be done</w:t>
      </w:r>
      <w:r w:rsidR="00613E8A" w:rsidRPr="00C05818">
        <w:rPr>
          <w:rFonts w:ascii="Times New Roman" w:hAnsi="Times New Roman" w:cs="Times New Roman"/>
        </w:rPr>
        <w:t xml:space="preserve"> in understanding the age of these </w:t>
      </w:r>
      <w:proofErr w:type="spellStart"/>
      <w:r w:rsidR="00613E8A" w:rsidRPr="00C05818">
        <w:rPr>
          <w:rFonts w:ascii="Times New Roman" w:hAnsi="Times New Roman" w:cs="Times New Roman"/>
        </w:rPr>
        <w:t>colluvuial</w:t>
      </w:r>
      <w:proofErr w:type="spellEnd"/>
      <w:r w:rsidR="00613E8A" w:rsidRPr="00C05818">
        <w:rPr>
          <w:rFonts w:ascii="Times New Roman" w:hAnsi="Times New Roman" w:cs="Times New Roman"/>
        </w:rPr>
        <w:t xml:space="preserve"> packages</w:t>
      </w:r>
      <w:r w:rsidRPr="00C05818">
        <w:rPr>
          <w:rFonts w:ascii="Times New Roman" w:hAnsi="Times New Roman" w:cs="Times New Roman"/>
        </w:rPr>
        <w:t>. I have many additional samples collected than can be dated, but have not been able to get back to this project.</w:t>
      </w:r>
      <w:r w:rsidR="00953246" w:rsidRPr="00C05818">
        <w:rPr>
          <w:rFonts w:ascii="Times New Roman" w:hAnsi="Times New Roman" w:cs="Times New Roman"/>
        </w:rPr>
        <w:t xml:space="preserve"> At the time of the project many scarps in the eastern part of Carson Valley were being levelled for farming and we used the remaining budget to trench, log, and sample </w:t>
      </w:r>
      <w:r w:rsidR="00613E8A" w:rsidRPr="00C05818">
        <w:rPr>
          <w:rFonts w:ascii="Times New Roman" w:hAnsi="Times New Roman" w:cs="Times New Roman"/>
        </w:rPr>
        <w:t xml:space="preserve">an additional five trenches </w:t>
      </w:r>
      <w:r w:rsidR="00953246" w:rsidRPr="00C05818">
        <w:rPr>
          <w:rFonts w:ascii="Times New Roman" w:hAnsi="Times New Roman" w:cs="Times New Roman"/>
        </w:rPr>
        <w:t>(some with only an hour</w:t>
      </w:r>
      <w:r w:rsidR="00613E8A" w:rsidRPr="00C05818">
        <w:rPr>
          <w:rFonts w:ascii="Times New Roman" w:hAnsi="Times New Roman" w:cs="Times New Roman"/>
        </w:rPr>
        <w:t xml:space="preserve"> or so</w:t>
      </w:r>
      <w:r w:rsidR="00953246" w:rsidRPr="00C05818">
        <w:rPr>
          <w:rFonts w:ascii="Times New Roman" w:hAnsi="Times New Roman" w:cs="Times New Roman"/>
        </w:rPr>
        <w:t xml:space="preserve"> to work in them). These logs and samples still need to be worked up and may give some insight to the western part of the system.</w:t>
      </w:r>
    </w:p>
    <w:p w:rsidR="00524DD8" w:rsidRPr="00C05818" w:rsidRDefault="00524DD8">
      <w:pPr>
        <w:contextualSpacing/>
        <w:rPr>
          <w:rFonts w:ascii="Times New Roman" w:hAnsi="Times New Roman" w:cs="Times New Roman"/>
        </w:rPr>
      </w:pPr>
    </w:p>
    <w:p w:rsidR="006911B0" w:rsidRPr="00C05818" w:rsidRDefault="00524DD8">
      <w:pPr>
        <w:contextualSpacing/>
        <w:rPr>
          <w:rFonts w:ascii="Times New Roman" w:hAnsi="Times New Roman" w:cs="Times New Roman"/>
        </w:rPr>
      </w:pPr>
      <w:r w:rsidRPr="00C05818">
        <w:rPr>
          <w:rFonts w:ascii="Times New Roman" w:hAnsi="Times New Roman" w:cs="Times New Roman"/>
        </w:rPr>
        <w:t xml:space="preserve"> </w:t>
      </w:r>
      <w:r w:rsidR="00436293" w:rsidRPr="00C05818">
        <w:rPr>
          <w:rFonts w:ascii="Times New Roman" w:hAnsi="Times New Roman" w:cs="Times New Roman"/>
        </w:rPr>
        <w:t xml:space="preserve"> </w:t>
      </w:r>
      <w:r w:rsidR="006911B0" w:rsidRPr="00C05818">
        <w:rPr>
          <w:rFonts w:ascii="Times New Roman" w:hAnsi="Times New Roman" w:cs="Times New Roman"/>
        </w:rPr>
        <w:t xml:space="preserve">   </w:t>
      </w:r>
    </w:p>
    <w:p w:rsidR="00524DD8" w:rsidRPr="00C05818" w:rsidRDefault="00524DD8">
      <w:pPr>
        <w:contextualSpacing/>
        <w:rPr>
          <w:rFonts w:ascii="Times New Roman" w:hAnsi="Times New Roman" w:cs="Times New Roman"/>
          <w:b/>
        </w:rPr>
      </w:pPr>
      <w:r w:rsidRPr="00C05818">
        <w:rPr>
          <w:rFonts w:ascii="Times New Roman" w:hAnsi="Times New Roman" w:cs="Times New Roman"/>
          <w:b/>
        </w:rPr>
        <w:t>Summary</w:t>
      </w:r>
    </w:p>
    <w:p w:rsidR="00524DD8" w:rsidRPr="00C05818" w:rsidRDefault="00524DD8">
      <w:pPr>
        <w:contextualSpacing/>
        <w:rPr>
          <w:rFonts w:ascii="Times New Roman" w:hAnsi="Times New Roman" w:cs="Times New Roman"/>
        </w:rPr>
      </w:pPr>
    </w:p>
    <w:p w:rsidR="007368BC" w:rsidRPr="00C05818" w:rsidRDefault="00524DD8">
      <w:pPr>
        <w:contextualSpacing/>
        <w:rPr>
          <w:rFonts w:ascii="Times New Roman" w:hAnsi="Times New Roman" w:cs="Times New Roman"/>
        </w:rPr>
      </w:pPr>
      <w:r w:rsidRPr="00C05818">
        <w:rPr>
          <w:rFonts w:ascii="Times New Roman" w:hAnsi="Times New Roman" w:cs="Times New Roman"/>
        </w:rPr>
        <w:t xml:space="preserve">The </w:t>
      </w:r>
      <w:r w:rsidR="00AF216B">
        <w:rPr>
          <w:rFonts w:ascii="Times New Roman" w:hAnsi="Times New Roman" w:cs="Times New Roman"/>
        </w:rPr>
        <w:t xml:space="preserve">late Quaternary </w:t>
      </w:r>
      <w:r w:rsidRPr="00C05818">
        <w:rPr>
          <w:rFonts w:ascii="Times New Roman" w:hAnsi="Times New Roman" w:cs="Times New Roman"/>
        </w:rPr>
        <w:t xml:space="preserve">ECVFS is a complex system with </w:t>
      </w:r>
      <w:r w:rsidR="00C177EF">
        <w:rPr>
          <w:rFonts w:ascii="Times New Roman" w:hAnsi="Times New Roman" w:cs="Times New Roman"/>
        </w:rPr>
        <w:t>hundreds of</w:t>
      </w:r>
      <w:r w:rsidRPr="00C05818">
        <w:rPr>
          <w:rFonts w:ascii="Times New Roman" w:hAnsi="Times New Roman" w:cs="Times New Roman"/>
        </w:rPr>
        <w:t xml:space="preserve"> fault traces. As a possible explanation for this complexity</w:t>
      </w:r>
      <w:r w:rsidR="00953246" w:rsidRPr="00C05818">
        <w:rPr>
          <w:rFonts w:ascii="Times New Roman" w:hAnsi="Times New Roman" w:cs="Times New Roman"/>
        </w:rPr>
        <w:t>,</w:t>
      </w:r>
      <w:r w:rsidRPr="00C05818">
        <w:rPr>
          <w:rFonts w:ascii="Times New Roman" w:hAnsi="Times New Roman" w:cs="Times New Roman"/>
        </w:rPr>
        <w:t xml:space="preserve"> the system may be </w:t>
      </w:r>
      <w:r w:rsidR="00C177EF">
        <w:rPr>
          <w:rFonts w:ascii="Times New Roman" w:hAnsi="Times New Roman" w:cs="Times New Roman"/>
        </w:rPr>
        <w:t xml:space="preserve">the </w:t>
      </w:r>
      <w:r w:rsidRPr="00C05818">
        <w:rPr>
          <w:rFonts w:ascii="Times New Roman" w:hAnsi="Times New Roman" w:cs="Times New Roman"/>
        </w:rPr>
        <w:t>reactivati</w:t>
      </w:r>
      <w:r w:rsidR="00C177EF">
        <w:rPr>
          <w:rFonts w:ascii="Times New Roman" w:hAnsi="Times New Roman" w:cs="Times New Roman"/>
        </w:rPr>
        <w:t>o</w:t>
      </w:r>
      <w:r w:rsidRPr="00C05818">
        <w:rPr>
          <w:rFonts w:ascii="Times New Roman" w:hAnsi="Times New Roman" w:cs="Times New Roman"/>
        </w:rPr>
        <w:t>n</w:t>
      </w:r>
      <w:r w:rsidR="00C177EF">
        <w:rPr>
          <w:rFonts w:ascii="Times New Roman" w:hAnsi="Times New Roman" w:cs="Times New Roman"/>
        </w:rPr>
        <w:t xml:space="preserve"> of</w:t>
      </w:r>
      <w:r w:rsidRPr="00C05818">
        <w:rPr>
          <w:rFonts w:ascii="Times New Roman" w:hAnsi="Times New Roman" w:cs="Times New Roman"/>
        </w:rPr>
        <w:t xml:space="preserve"> a complicated pattern of faults inherited from Miocene extension.</w:t>
      </w:r>
      <w:r w:rsidR="00953246" w:rsidRPr="00C05818">
        <w:rPr>
          <w:rFonts w:ascii="Times New Roman" w:hAnsi="Times New Roman" w:cs="Times New Roman"/>
        </w:rPr>
        <w:t xml:space="preserve"> There are several indications that this system has a right-lateral strike-slip component. Given the range-bounding fault on the west side of Carson Valley, the Genoa fault, has normal dip-slip motion, the ECVFS </w:t>
      </w:r>
      <w:r w:rsidR="00CD6389" w:rsidRPr="00C05818">
        <w:rPr>
          <w:rFonts w:ascii="Times New Roman" w:hAnsi="Times New Roman" w:cs="Times New Roman"/>
        </w:rPr>
        <w:t>appears to</w:t>
      </w:r>
      <w:r w:rsidR="00953246" w:rsidRPr="00C05818">
        <w:rPr>
          <w:rFonts w:ascii="Times New Roman" w:hAnsi="Times New Roman" w:cs="Times New Roman"/>
        </w:rPr>
        <w:t xml:space="preserve"> accommodate </w:t>
      </w:r>
      <w:r w:rsidR="00C177EF">
        <w:rPr>
          <w:rFonts w:ascii="Times New Roman" w:hAnsi="Times New Roman" w:cs="Times New Roman"/>
        </w:rPr>
        <w:t xml:space="preserve">some </w:t>
      </w:r>
      <w:r w:rsidR="00953246" w:rsidRPr="00C05818">
        <w:rPr>
          <w:rFonts w:ascii="Times New Roman" w:hAnsi="Times New Roman" w:cs="Times New Roman"/>
        </w:rPr>
        <w:t xml:space="preserve">partitioned lateral motion of the Walker Lane belt in this area. The youngest event on the Genoa fault is thought to be about 300 </w:t>
      </w:r>
      <w:proofErr w:type="spellStart"/>
      <w:r w:rsidR="00953246" w:rsidRPr="00C05818">
        <w:rPr>
          <w:rFonts w:ascii="Times New Roman" w:hAnsi="Times New Roman" w:cs="Times New Roman"/>
        </w:rPr>
        <w:t>ybp</w:t>
      </w:r>
      <w:proofErr w:type="spellEnd"/>
      <w:r w:rsidR="00953246" w:rsidRPr="00C05818">
        <w:rPr>
          <w:rFonts w:ascii="Times New Roman" w:hAnsi="Times New Roman" w:cs="Times New Roman"/>
        </w:rPr>
        <w:t xml:space="preserve"> (</w:t>
      </w:r>
      <w:proofErr w:type="spellStart"/>
      <w:r w:rsidR="00953246" w:rsidRPr="00C05818">
        <w:rPr>
          <w:rFonts w:ascii="Times New Roman" w:hAnsi="Times New Roman" w:cs="Times New Roman"/>
        </w:rPr>
        <w:t>Ramelli</w:t>
      </w:r>
      <w:proofErr w:type="spellEnd"/>
      <w:r w:rsidR="00953246" w:rsidRPr="00C05818">
        <w:rPr>
          <w:rFonts w:ascii="Times New Roman" w:hAnsi="Times New Roman" w:cs="Times New Roman"/>
        </w:rPr>
        <w:t xml:space="preserve"> and Bell, </w:t>
      </w:r>
      <w:r w:rsidR="00AF216B">
        <w:rPr>
          <w:rFonts w:ascii="Times New Roman" w:hAnsi="Times New Roman" w:cs="Times New Roman"/>
        </w:rPr>
        <w:t>2014</w:t>
      </w:r>
      <w:r w:rsidR="00953246" w:rsidRPr="00C05818">
        <w:rPr>
          <w:rFonts w:ascii="Times New Roman" w:hAnsi="Times New Roman" w:cs="Times New Roman"/>
        </w:rPr>
        <w:t xml:space="preserve">). Thus, the most recent event on the ECVFS appears to have </w:t>
      </w:r>
      <w:proofErr w:type="gramStart"/>
      <w:r w:rsidR="00953246" w:rsidRPr="00C05818">
        <w:rPr>
          <w:rFonts w:ascii="Times New Roman" w:hAnsi="Times New Roman" w:cs="Times New Roman"/>
        </w:rPr>
        <w:t>occurred</w:t>
      </w:r>
      <w:proofErr w:type="gramEnd"/>
      <w:r w:rsidR="00953246" w:rsidRPr="00C05818">
        <w:rPr>
          <w:rFonts w:ascii="Times New Roman" w:hAnsi="Times New Roman" w:cs="Times New Roman"/>
        </w:rPr>
        <w:t xml:space="preserve"> a couple to few hundred years before the MRE on the Genoa fault.</w:t>
      </w:r>
      <w:r w:rsidR="00EF363F" w:rsidRPr="00C05818">
        <w:rPr>
          <w:rFonts w:ascii="Times New Roman" w:hAnsi="Times New Roman" w:cs="Times New Roman"/>
        </w:rPr>
        <w:t xml:space="preserve"> As far as potential earthquake size, offsets appear to be on the order of 1 m (although potentially more if the strike-slip component is significant) and the length of the recent surface rupture is between 9 km (if the groups of ruptures are independent events) to </w:t>
      </w:r>
      <w:r w:rsidR="00AF216B">
        <w:rPr>
          <w:rFonts w:ascii="Times New Roman" w:hAnsi="Times New Roman" w:cs="Times New Roman"/>
        </w:rPr>
        <w:t>17</w:t>
      </w:r>
      <w:r w:rsidR="00EF363F" w:rsidRPr="00C05818">
        <w:rPr>
          <w:rFonts w:ascii="Times New Roman" w:hAnsi="Times New Roman" w:cs="Times New Roman"/>
        </w:rPr>
        <w:t xml:space="preserve"> km. </w:t>
      </w:r>
      <w:r w:rsidR="00AF216B">
        <w:rPr>
          <w:rFonts w:ascii="Times New Roman" w:hAnsi="Times New Roman" w:cs="Times New Roman"/>
        </w:rPr>
        <w:t>Estimates</w:t>
      </w:r>
      <w:r w:rsidR="00EF363F" w:rsidRPr="00C05818">
        <w:rPr>
          <w:rFonts w:ascii="Times New Roman" w:hAnsi="Times New Roman" w:cs="Times New Roman"/>
        </w:rPr>
        <w:t xml:space="preserve"> based on these lengths yield potential moment magnitudes of </w:t>
      </w:r>
      <w:r w:rsidR="00AF216B">
        <w:rPr>
          <w:rFonts w:ascii="Times New Roman" w:hAnsi="Times New Roman" w:cs="Times New Roman"/>
        </w:rPr>
        <w:t>6.5 ±0.2</w:t>
      </w:r>
      <w:r w:rsidR="00EF363F" w:rsidRPr="00C05818">
        <w:rPr>
          <w:rFonts w:ascii="Times New Roman" w:hAnsi="Times New Roman" w:cs="Times New Roman"/>
        </w:rPr>
        <w:t xml:space="preserve"> . </w:t>
      </w:r>
      <w:r w:rsidR="00BF27C7" w:rsidRPr="00C05818">
        <w:rPr>
          <w:rFonts w:ascii="Times New Roman" w:hAnsi="Times New Roman" w:cs="Times New Roman"/>
        </w:rPr>
        <w:t>The complex pattern of faulting will</w:t>
      </w:r>
      <w:r w:rsidR="00AF216B">
        <w:rPr>
          <w:rFonts w:ascii="Times New Roman" w:hAnsi="Times New Roman" w:cs="Times New Roman"/>
        </w:rPr>
        <w:t xml:space="preserve"> also likely</w:t>
      </w:r>
      <w:r w:rsidR="00BF27C7" w:rsidRPr="00C05818">
        <w:rPr>
          <w:rFonts w:ascii="Times New Roman" w:hAnsi="Times New Roman" w:cs="Times New Roman"/>
        </w:rPr>
        <w:t xml:space="preserve"> manifest itself in a wide spread surface rupture pattern during the next major earthquake along the system, creating a significant surface rupture hazard for the eastern Carson Valley.</w:t>
      </w:r>
      <w:r w:rsidR="00EF363F" w:rsidRPr="00C05818">
        <w:rPr>
          <w:rFonts w:ascii="Times New Roman" w:hAnsi="Times New Roman" w:cs="Times New Roman"/>
        </w:rPr>
        <w:t xml:space="preserve"> </w:t>
      </w:r>
      <w:r w:rsidR="00CD6389" w:rsidRPr="00C05818">
        <w:rPr>
          <w:rFonts w:ascii="Times New Roman" w:hAnsi="Times New Roman" w:cs="Times New Roman"/>
        </w:rPr>
        <w:t>Aseismic and sympathetic cracking along faults may also occur.</w:t>
      </w:r>
      <w:r w:rsidR="00953246" w:rsidRPr="00C05818">
        <w:rPr>
          <w:rFonts w:ascii="Times New Roman" w:hAnsi="Times New Roman" w:cs="Times New Roman"/>
        </w:rPr>
        <w:t xml:space="preserve"> </w:t>
      </w:r>
      <w:r w:rsidR="007368BC" w:rsidRPr="00C05818">
        <w:rPr>
          <w:rFonts w:ascii="Times New Roman" w:hAnsi="Times New Roman" w:cs="Times New Roman"/>
        </w:rPr>
        <w:t xml:space="preserve"> </w:t>
      </w:r>
    </w:p>
    <w:p w:rsidR="00A50FCC" w:rsidRPr="00C05818" w:rsidRDefault="00A50FCC">
      <w:pPr>
        <w:contextualSpacing/>
        <w:rPr>
          <w:rFonts w:ascii="Times New Roman" w:hAnsi="Times New Roman" w:cs="Times New Roman"/>
        </w:rPr>
      </w:pPr>
    </w:p>
    <w:p w:rsidR="00B347ED" w:rsidRPr="00C05818" w:rsidRDefault="00A50FCC">
      <w:pPr>
        <w:contextualSpacing/>
        <w:rPr>
          <w:rFonts w:ascii="Times New Roman" w:hAnsi="Times New Roman" w:cs="Times New Roman"/>
        </w:rPr>
      </w:pPr>
      <w:r w:rsidRPr="00C05818">
        <w:rPr>
          <w:rFonts w:ascii="Times New Roman" w:hAnsi="Times New Roman" w:cs="Times New Roman"/>
        </w:rPr>
        <w:t xml:space="preserve">   </w:t>
      </w:r>
    </w:p>
    <w:p w:rsidR="00B347ED" w:rsidRPr="00C05818" w:rsidRDefault="00B347ED">
      <w:pPr>
        <w:contextualSpacing/>
        <w:rPr>
          <w:rFonts w:ascii="Times New Roman" w:hAnsi="Times New Roman" w:cs="Times New Roman"/>
        </w:rPr>
      </w:pPr>
    </w:p>
    <w:p w:rsidR="00B347ED" w:rsidRPr="00C05818" w:rsidRDefault="00B347ED">
      <w:pPr>
        <w:contextualSpacing/>
        <w:rPr>
          <w:rFonts w:ascii="Times New Roman" w:hAnsi="Times New Roman" w:cs="Times New Roman"/>
        </w:rPr>
      </w:pPr>
    </w:p>
    <w:p w:rsidR="00FA53B2" w:rsidRPr="00C41647" w:rsidRDefault="00FA53B2">
      <w:pPr>
        <w:contextualSpacing/>
        <w:rPr>
          <w:rFonts w:ascii="Times New Roman" w:hAnsi="Times New Roman" w:cs="Times New Roman"/>
          <w:b/>
        </w:rPr>
      </w:pPr>
      <w:r w:rsidRPr="00C41647">
        <w:rPr>
          <w:rFonts w:ascii="Times New Roman" w:hAnsi="Times New Roman" w:cs="Times New Roman"/>
          <w:b/>
        </w:rPr>
        <w:t>References</w:t>
      </w:r>
      <w:r w:rsidR="00C41647">
        <w:rPr>
          <w:rFonts w:ascii="Times New Roman" w:hAnsi="Times New Roman" w:cs="Times New Roman"/>
          <w:b/>
        </w:rPr>
        <w:t xml:space="preserve"> Cited</w:t>
      </w:r>
      <w:r w:rsidRPr="00C41647">
        <w:rPr>
          <w:rFonts w:ascii="Times New Roman" w:hAnsi="Times New Roman" w:cs="Times New Roman"/>
          <w:b/>
        </w:rPr>
        <w:t>:</w:t>
      </w:r>
    </w:p>
    <w:p w:rsidR="00AF216B" w:rsidRDefault="00AF216B">
      <w:pPr>
        <w:contextualSpacing/>
        <w:rPr>
          <w:rFonts w:ascii="Times New Roman" w:hAnsi="Times New Roman" w:cs="Times New Roman"/>
        </w:rPr>
      </w:pPr>
    </w:p>
    <w:p w:rsidR="00C228F6" w:rsidRDefault="00C228F6" w:rsidP="00C41647">
      <w:pPr>
        <w:ind w:left="720" w:hanging="720"/>
        <w:contextualSpacing/>
        <w:rPr>
          <w:rFonts w:ascii="Times New Roman" w:hAnsi="Times New Roman" w:cs="Times New Roman"/>
        </w:rPr>
      </w:pPr>
      <w:r>
        <w:rPr>
          <w:rFonts w:ascii="Times New Roman" w:hAnsi="Times New Roman" w:cs="Times New Roman"/>
        </w:rPr>
        <w:t xml:space="preserve">Bell, J.W. and Helm, D.C., 1998, Ground cracks on Quaternary faults in Nevada: hydraulic and tectonic, in </w:t>
      </w:r>
      <w:proofErr w:type="spellStart"/>
      <w:r>
        <w:rPr>
          <w:rFonts w:ascii="Times New Roman" w:hAnsi="Times New Roman" w:cs="Times New Roman"/>
        </w:rPr>
        <w:t>Borchers</w:t>
      </w:r>
      <w:proofErr w:type="spellEnd"/>
      <w:r>
        <w:rPr>
          <w:rFonts w:ascii="Times New Roman" w:hAnsi="Times New Roman" w:cs="Times New Roman"/>
        </w:rPr>
        <w:t xml:space="preserve">, J.W., </w:t>
      </w:r>
      <w:proofErr w:type="spellStart"/>
      <w:proofErr w:type="gramStart"/>
      <w:r>
        <w:rPr>
          <w:rFonts w:ascii="Times New Roman" w:hAnsi="Times New Roman" w:cs="Times New Roman"/>
        </w:rPr>
        <w:t>edt</w:t>
      </w:r>
      <w:proofErr w:type="spellEnd"/>
      <w:r>
        <w:rPr>
          <w:rFonts w:ascii="Times New Roman" w:hAnsi="Times New Roman" w:cs="Times New Roman"/>
        </w:rPr>
        <w:t>.,</w:t>
      </w:r>
      <w:proofErr w:type="gramEnd"/>
      <w:r>
        <w:rPr>
          <w:rFonts w:ascii="Times New Roman" w:hAnsi="Times New Roman" w:cs="Times New Roman"/>
        </w:rPr>
        <w:t xml:space="preserve"> Land subsidence case studies and current research: Association of Engineering Geologists symposium volume, p. 165-173.</w:t>
      </w:r>
    </w:p>
    <w:p w:rsidR="00C228F6" w:rsidRDefault="00C228F6" w:rsidP="00C41647">
      <w:pPr>
        <w:ind w:left="720" w:hanging="720"/>
        <w:contextualSpacing/>
        <w:rPr>
          <w:rFonts w:ascii="Times New Roman" w:hAnsi="Times New Roman" w:cs="Times New Roman"/>
        </w:rPr>
      </w:pPr>
    </w:p>
    <w:p w:rsidR="00C228F6" w:rsidRDefault="00C228F6" w:rsidP="00C41647">
      <w:pPr>
        <w:ind w:left="720" w:hanging="720"/>
        <w:contextualSpacing/>
        <w:rPr>
          <w:rFonts w:ascii="Times New Roman" w:hAnsi="Times New Roman" w:cs="Times New Roman"/>
        </w:rPr>
      </w:pPr>
      <w:r>
        <w:rPr>
          <w:rFonts w:ascii="Times New Roman" w:hAnsi="Times New Roman" w:cs="Times New Roman"/>
        </w:rPr>
        <w:t xml:space="preserve">Bell, J.W., Helm, D.C., </w:t>
      </w:r>
      <w:proofErr w:type="spellStart"/>
      <w:r>
        <w:rPr>
          <w:rFonts w:ascii="Times New Roman" w:hAnsi="Times New Roman" w:cs="Times New Roman"/>
        </w:rPr>
        <w:t>Ramelli</w:t>
      </w:r>
      <w:proofErr w:type="spellEnd"/>
      <w:r>
        <w:rPr>
          <w:rFonts w:ascii="Times New Roman" w:hAnsi="Times New Roman" w:cs="Times New Roman"/>
        </w:rPr>
        <w:t xml:space="preserve">, A.R., </w:t>
      </w:r>
      <w:proofErr w:type="spellStart"/>
      <w:r>
        <w:rPr>
          <w:rFonts w:ascii="Times New Roman" w:hAnsi="Times New Roman" w:cs="Times New Roman"/>
        </w:rPr>
        <w:t>dePolo</w:t>
      </w:r>
      <w:proofErr w:type="spellEnd"/>
      <w:r>
        <w:rPr>
          <w:rFonts w:ascii="Times New Roman" w:hAnsi="Times New Roman" w:cs="Times New Roman"/>
        </w:rPr>
        <w:t xml:space="preserve">, C.M., and </w:t>
      </w:r>
      <w:proofErr w:type="spellStart"/>
      <w:r>
        <w:rPr>
          <w:rFonts w:ascii="Times New Roman" w:hAnsi="Times New Roman" w:cs="Times New Roman"/>
        </w:rPr>
        <w:t>Hoffard</w:t>
      </w:r>
      <w:proofErr w:type="spellEnd"/>
      <w:r>
        <w:rPr>
          <w:rFonts w:ascii="Times New Roman" w:hAnsi="Times New Roman" w:cs="Times New Roman"/>
        </w:rPr>
        <w:t>, J.L., 1993, Aseismic slip on an extensional Basin and Range fault: evidence for tectonic creep: unpublished report, 53 p.</w:t>
      </w:r>
    </w:p>
    <w:p w:rsidR="00C228F6" w:rsidRDefault="00C228F6" w:rsidP="00C41647">
      <w:pPr>
        <w:ind w:left="720" w:hanging="720"/>
        <w:contextualSpacing/>
        <w:rPr>
          <w:rFonts w:ascii="Times New Roman" w:hAnsi="Times New Roman" w:cs="Times New Roman"/>
        </w:rPr>
      </w:pPr>
    </w:p>
    <w:p w:rsidR="00F64B6D" w:rsidRDefault="00F64B6D" w:rsidP="00C41647">
      <w:pPr>
        <w:ind w:left="720" w:hanging="720"/>
        <w:contextualSpacing/>
        <w:rPr>
          <w:rFonts w:ascii="Times New Roman" w:hAnsi="Times New Roman" w:cs="Times New Roman"/>
        </w:rPr>
      </w:pPr>
      <w:proofErr w:type="spellStart"/>
      <w:proofErr w:type="gramStart"/>
      <w:r>
        <w:rPr>
          <w:rFonts w:ascii="Times New Roman" w:hAnsi="Times New Roman" w:cs="Times New Roman"/>
        </w:rPr>
        <w:t>dePolo</w:t>
      </w:r>
      <w:proofErr w:type="spellEnd"/>
      <w:proofErr w:type="gramEnd"/>
      <w:r>
        <w:rPr>
          <w:rFonts w:ascii="Times New Roman" w:hAnsi="Times New Roman" w:cs="Times New Roman"/>
        </w:rPr>
        <w:t xml:space="preserve">, C.M., </w:t>
      </w:r>
      <w:proofErr w:type="spellStart"/>
      <w:r>
        <w:rPr>
          <w:rFonts w:ascii="Times New Roman" w:hAnsi="Times New Roman" w:cs="Times New Roman"/>
        </w:rPr>
        <w:t>Ramelli</w:t>
      </w:r>
      <w:proofErr w:type="spellEnd"/>
      <w:r>
        <w:rPr>
          <w:rFonts w:ascii="Times New Roman" w:hAnsi="Times New Roman" w:cs="Times New Roman"/>
        </w:rPr>
        <w:t xml:space="preserve">, A.R., and </w:t>
      </w:r>
      <w:proofErr w:type="spellStart"/>
      <w:r>
        <w:rPr>
          <w:rFonts w:ascii="Times New Roman" w:hAnsi="Times New Roman" w:cs="Times New Roman"/>
        </w:rPr>
        <w:t>Muntean</w:t>
      </w:r>
      <w:proofErr w:type="spellEnd"/>
      <w:r>
        <w:rPr>
          <w:rFonts w:ascii="Times New Roman" w:hAnsi="Times New Roman" w:cs="Times New Roman"/>
        </w:rPr>
        <w:t>, T., 2000, Geologic map of the Gardnerville Quadrangle, Douglas County, Nevada: Nevada Bureau of Mines and Geology Open-File Report</w:t>
      </w:r>
      <w:r w:rsidR="004051FA">
        <w:rPr>
          <w:rFonts w:ascii="Times New Roman" w:hAnsi="Times New Roman" w:cs="Times New Roman"/>
        </w:rPr>
        <w:t xml:space="preserve"> 2000-9, scale 1:24,000.</w:t>
      </w:r>
      <w:r>
        <w:rPr>
          <w:rFonts w:ascii="Times New Roman" w:hAnsi="Times New Roman" w:cs="Times New Roman"/>
        </w:rPr>
        <w:t xml:space="preserve"> </w:t>
      </w:r>
    </w:p>
    <w:p w:rsidR="00B93315" w:rsidRDefault="00B93315" w:rsidP="00C41647">
      <w:pPr>
        <w:ind w:left="720" w:hanging="720"/>
        <w:contextualSpacing/>
        <w:rPr>
          <w:rFonts w:ascii="Times New Roman" w:hAnsi="Times New Roman" w:cs="Times New Roman"/>
        </w:rPr>
      </w:pPr>
    </w:p>
    <w:p w:rsidR="00B93315" w:rsidRDefault="00B93315" w:rsidP="00C41647">
      <w:pPr>
        <w:ind w:left="720" w:hanging="720"/>
        <w:contextualSpacing/>
        <w:rPr>
          <w:rFonts w:ascii="Times New Roman" w:hAnsi="Times New Roman" w:cs="Times New Roman"/>
        </w:rPr>
      </w:pPr>
      <w:proofErr w:type="spellStart"/>
      <w:proofErr w:type="gramStart"/>
      <w:r>
        <w:rPr>
          <w:rFonts w:ascii="Times New Roman" w:hAnsi="Times New Roman" w:cs="Times New Roman"/>
        </w:rPr>
        <w:t>dePolo</w:t>
      </w:r>
      <w:proofErr w:type="spellEnd"/>
      <w:proofErr w:type="gramEnd"/>
      <w:r>
        <w:rPr>
          <w:rFonts w:ascii="Times New Roman" w:hAnsi="Times New Roman" w:cs="Times New Roman"/>
        </w:rPr>
        <w:t xml:space="preserve">, C.M. and Sawyer, T.L., 2005, </w:t>
      </w:r>
      <w:proofErr w:type="spellStart"/>
      <w:r>
        <w:rPr>
          <w:rFonts w:ascii="Times New Roman" w:hAnsi="Times New Roman" w:cs="Times New Roman"/>
        </w:rPr>
        <w:t>Paleoseismic</w:t>
      </w:r>
      <w:proofErr w:type="spellEnd"/>
      <w:r>
        <w:rPr>
          <w:rFonts w:ascii="Times New Roman" w:hAnsi="Times New Roman" w:cs="Times New Roman"/>
        </w:rPr>
        <w:t xml:space="preserve"> studies along the Eastern Carson Valley fault system: USGS NEHRP Final Technical Report, 31 p., 5 plates.</w:t>
      </w:r>
    </w:p>
    <w:p w:rsidR="00C228F6" w:rsidRDefault="00C228F6" w:rsidP="00C41647">
      <w:pPr>
        <w:ind w:left="720" w:hanging="720"/>
        <w:contextualSpacing/>
        <w:rPr>
          <w:rFonts w:ascii="Times New Roman" w:hAnsi="Times New Roman" w:cs="Times New Roman"/>
        </w:rPr>
      </w:pPr>
    </w:p>
    <w:p w:rsidR="00DF6B53" w:rsidRDefault="00DF6B53" w:rsidP="00C41647">
      <w:pPr>
        <w:ind w:left="720" w:hanging="720"/>
        <w:contextualSpacing/>
        <w:rPr>
          <w:rFonts w:ascii="Times New Roman" w:hAnsi="Times New Roman" w:cs="Times New Roman"/>
        </w:rPr>
      </w:pPr>
      <w:proofErr w:type="spellStart"/>
      <w:r>
        <w:rPr>
          <w:rFonts w:ascii="Times New Roman" w:hAnsi="Times New Roman" w:cs="Times New Roman"/>
        </w:rPr>
        <w:t>Dohrenwend</w:t>
      </w:r>
      <w:proofErr w:type="spellEnd"/>
      <w:r>
        <w:rPr>
          <w:rFonts w:ascii="Times New Roman" w:hAnsi="Times New Roman" w:cs="Times New Roman"/>
        </w:rPr>
        <w:t xml:space="preserve">, J.C., 1981, Reconnaissance surficial geologic map of the Mt. Siegel Quadrangle: U.S. Geological Survey Open-File Report 81-1156, </w:t>
      </w:r>
      <w:proofErr w:type="gramStart"/>
      <w:r w:rsidR="00C228F6">
        <w:rPr>
          <w:rFonts w:ascii="Times New Roman" w:hAnsi="Times New Roman" w:cs="Times New Roman"/>
        </w:rPr>
        <w:t>scale</w:t>
      </w:r>
      <w:proofErr w:type="gramEnd"/>
      <w:r w:rsidR="00C228F6">
        <w:rPr>
          <w:rFonts w:ascii="Times New Roman" w:hAnsi="Times New Roman" w:cs="Times New Roman"/>
        </w:rPr>
        <w:t xml:space="preserve"> 1:62,500.</w:t>
      </w:r>
    </w:p>
    <w:p w:rsidR="00C41647" w:rsidRDefault="00C41647" w:rsidP="00C41647">
      <w:pPr>
        <w:ind w:left="720" w:hanging="720"/>
        <w:contextualSpacing/>
        <w:rPr>
          <w:rFonts w:ascii="Times New Roman" w:hAnsi="Times New Roman" w:cs="Times New Roman"/>
        </w:rPr>
      </w:pPr>
    </w:p>
    <w:p w:rsidR="00C41647" w:rsidRDefault="00C41647" w:rsidP="00C41647">
      <w:pPr>
        <w:ind w:left="720" w:hanging="720"/>
        <w:contextualSpacing/>
        <w:rPr>
          <w:rFonts w:ascii="Times New Roman" w:hAnsi="Times New Roman" w:cs="Times New Roman"/>
        </w:rPr>
      </w:pPr>
      <w:r>
        <w:rPr>
          <w:rFonts w:ascii="Times New Roman" w:hAnsi="Times New Roman" w:cs="Times New Roman"/>
        </w:rPr>
        <w:t xml:space="preserve">Garside, L. J. and Rigby, J.G., 2009, Geologic map of the </w:t>
      </w:r>
      <w:proofErr w:type="spellStart"/>
      <w:r>
        <w:rPr>
          <w:rFonts w:ascii="Times New Roman" w:hAnsi="Times New Roman" w:cs="Times New Roman"/>
        </w:rPr>
        <w:t>McTarnahan</w:t>
      </w:r>
      <w:proofErr w:type="spellEnd"/>
      <w:r>
        <w:rPr>
          <w:rFonts w:ascii="Times New Roman" w:hAnsi="Times New Roman" w:cs="Times New Roman"/>
        </w:rPr>
        <w:t xml:space="preserve"> Hill Quadrangle, Nevada: Nevada Bureau of Mines and Geology Open-File Report 1999-5 (second. </w:t>
      </w:r>
      <w:proofErr w:type="spellStart"/>
      <w:proofErr w:type="gramStart"/>
      <w:r>
        <w:rPr>
          <w:rFonts w:ascii="Times New Roman" w:hAnsi="Times New Roman" w:cs="Times New Roman"/>
        </w:rPr>
        <w:t>ed</w:t>
      </w:r>
      <w:proofErr w:type="spellEnd"/>
      <w:proofErr w:type="gramEnd"/>
      <w:r>
        <w:rPr>
          <w:rFonts w:ascii="Times New Roman" w:hAnsi="Times New Roman" w:cs="Times New Roman"/>
        </w:rPr>
        <w:t>), scale 1:24,000.</w:t>
      </w:r>
    </w:p>
    <w:p w:rsidR="00F64B6D" w:rsidRDefault="00F64B6D" w:rsidP="00C41647">
      <w:pPr>
        <w:ind w:left="720" w:hanging="720"/>
        <w:contextualSpacing/>
        <w:rPr>
          <w:rFonts w:ascii="Times New Roman" w:hAnsi="Times New Roman" w:cs="Times New Roman"/>
        </w:rPr>
      </w:pPr>
    </w:p>
    <w:p w:rsidR="00F64B6D" w:rsidRDefault="00F64B6D" w:rsidP="00C41647">
      <w:pPr>
        <w:ind w:left="720" w:hanging="720"/>
        <w:contextualSpacing/>
        <w:rPr>
          <w:rFonts w:ascii="Times New Roman" w:hAnsi="Times New Roman" w:cs="Times New Roman"/>
        </w:rPr>
      </w:pPr>
      <w:r>
        <w:rPr>
          <w:rFonts w:ascii="Times New Roman" w:hAnsi="Times New Roman" w:cs="Times New Roman"/>
        </w:rPr>
        <w:t>Kelly, T.S., 1994, Two Pliocene (</w:t>
      </w:r>
      <w:proofErr w:type="spellStart"/>
      <w:r>
        <w:rPr>
          <w:rFonts w:ascii="Times New Roman" w:hAnsi="Times New Roman" w:cs="Times New Roman"/>
        </w:rPr>
        <w:t>Blancan</w:t>
      </w:r>
      <w:proofErr w:type="spellEnd"/>
      <w:r>
        <w:rPr>
          <w:rFonts w:ascii="Times New Roman" w:hAnsi="Times New Roman" w:cs="Times New Roman"/>
        </w:rPr>
        <w:t xml:space="preserve">) vertebrate faunas from Douglas County, Nevada: </w:t>
      </w:r>
      <w:proofErr w:type="spellStart"/>
      <w:r>
        <w:rPr>
          <w:rFonts w:ascii="Times New Roman" w:hAnsi="Times New Roman" w:cs="Times New Roman"/>
        </w:rPr>
        <w:t>PaleoBios</w:t>
      </w:r>
      <w:proofErr w:type="spellEnd"/>
      <w:r>
        <w:rPr>
          <w:rFonts w:ascii="Times New Roman" w:hAnsi="Times New Roman" w:cs="Times New Roman"/>
        </w:rPr>
        <w:t>, v. 16, n.1, p. 1-23.</w:t>
      </w:r>
    </w:p>
    <w:p w:rsidR="00F64B6D" w:rsidRDefault="00F64B6D" w:rsidP="00C41647">
      <w:pPr>
        <w:ind w:left="720" w:hanging="720"/>
        <w:contextualSpacing/>
        <w:rPr>
          <w:rFonts w:ascii="Times New Roman" w:hAnsi="Times New Roman" w:cs="Times New Roman"/>
        </w:rPr>
      </w:pPr>
    </w:p>
    <w:p w:rsidR="00F64B6D" w:rsidRDefault="00F64B6D" w:rsidP="00C41647">
      <w:pPr>
        <w:ind w:left="720" w:hanging="720"/>
        <w:contextualSpacing/>
        <w:rPr>
          <w:rFonts w:ascii="Times New Roman" w:hAnsi="Times New Roman" w:cs="Times New Roman"/>
        </w:rPr>
      </w:pPr>
      <w:r>
        <w:rPr>
          <w:rFonts w:ascii="Times New Roman" w:hAnsi="Times New Roman" w:cs="Times New Roman"/>
        </w:rPr>
        <w:t xml:space="preserve">Kelly, T.S., 1997, Additional late Cenozoic (latest </w:t>
      </w:r>
      <w:proofErr w:type="spellStart"/>
      <w:r>
        <w:rPr>
          <w:rFonts w:ascii="Times New Roman" w:hAnsi="Times New Roman" w:cs="Times New Roman"/>
        </w:rPr>
        <w:t>Hemphillian</w:t>
      </w:r>
      <w:proofErr w:type="spellEnd"/>
      <w:r>
        <w:rPr>
          <w:rFonts w:ascii="Times New Roman" w:hAnsi="Times New Roman" w:cs="Times New Roman"/>
        </w:rPr>
        <w:t xml:space="preserve"> to earliest </w:t>
      </w:r>
      <w:proofErr w:type="spellStart"/>
      <w:r>
        <w:rPr>
          <w:rFonts w:ascii="Times New Roman" w:hAnsi="Times New Roman" w:cs="Times New Roman"/>
        </w:rPr>
        <w:t>Irvingtonian</w:t>
      </w:r>
      <w:proofErr w:type="spellEnd"/>
      <w:r>
        <w:rPr>
          <w:rFonts w:ascii="Times New Roman" w:hAnsi="Times New Roman" w:cs="Times New Roman"/>
        </w:rPr>
        <w:t xml:space="preserve">) mammals from Douglas County, Nevada: </w:t>
      </w:r>
      <w:proofErr w:type="spellStart"/>
      <w:r>
        <w:rPr>
          <w:rFonts w:ascii="Times New Roman" w:hAnsi="Times New Roman" w:cs="Times New Roman"/>
        </w:rPr>
        <w:t>PaleoBios</w:t>
      </w:r>
      <w:proofErr w:type="spellEnd"/>
      <w:r>
        <w:rPr>
          <w:rFonts w:ascii="Times New Roman" w:hAnsi="Times New Roman" w:cs="Times New Roman"/>
        </w:rPr>
        <w:t>, v. 18, n. 1, p. 1-31.</w:t>
      </w:r>
    </w:p>
    <w:p w:rsidR="00C228F6" w:rsidRDefault="00C228F6" w:rsidP="00C41647">
      <w:pPr>
        <w:ind w:left="720" w:hanging="720"/>
        <w:contextualSpacing/>
        <w:rPr>
          <w:rFonts w:ascii="Times New Roman" w:hAnsi="Times New Roman" w:cs="Times New Roman"/>
        </w:rPr>
      </w:pPr>
    </w:p>
    <w:p w:rsidR="00C228F6" w:rsidRDefault="00C228F6" w:rsidP="00C41647">
      <w:pPr>
        <w:ind w:left="720" w:hanging="720"/>
        <w:contextualSpacing/>
        <w:rPr>
          <w:rFonts w:ascii="Times New Roman" w:hAnsi="Times New Roman" w:cs="Times New Roman"/>
        </w:rPr>
      </w:pPr>
      <w:r>
        <w:rPr>
          <w:rFonts w:ascii="Times New Roman" w:hAnsi="Times New Roman" w:cs="Times New Roman"/>
        </w:rPr>
        <w:t>Lin</w:t>
      </w:r>
      <w:r w:rsidR="00F64B6D">
        <w:rPr>
          <w:rFonts w:ascii="Times New Roman" w:hAnsi="Times New Roman" w:cs="Times New Roman"/>
        </w:rPr>
        <w:t>d</w:t>
      </w:r>
      <w:r>
        <w:rPr>
          <w:rFonts w:ascii="Times New Roman" w:hAnsi="Times New Roman" w:cs="Times New Roman"/>
        </w:rPr>
        <w:t>say</w:t>
      </w:r>
      <w:r w:rsidR="00F64B6D">
        <w:rPr>
          <w:rFonts w:ascii="Times New Roman" w:hAnsi="Times New Roman" w:cs="Times New Roman"/>
        </w:rPr>
        <w:t xml:space="preserve">, E., </w:t>
      </w:r>
      <w:proofErr w:type="spellStart"/>
      <w:r w:rsidR="00F64B6D">
        <w:rPr>
          <w:rFonts w:ascii="Times New Roman" w:hAnsi="Times New Roman" w:cs="Times New Roman"/>
        </w:rPr>
        <w:t>Mou</w:t>
      </w:r>
      <w:proofErr w:type="spellEnd"/>
      <w:r w:rsidR="00F64B6D">
        <w:rPr>
          <w:rFonts w:ascii="Times New Roman" w:hAnsi="Times New Roman" w:cs="Times New Roman"/>
        </w:rPr>
        <w:t xml:space="preserve">, Y., Downs, W., Pederson, J., Kelly, T.S., Henry, C., and </w:t>
      </w:r>
      <w:proofErr w:type="spellStart"/>
      <w:r w:rsidR="00F64B6D">
        <w:rPr>
          <w:rFonts w:ascii="Times New Roman" w:hAnsi="Times New Roman" w:cs="Times New Roman"/>
        </w:rPr>
        <w:t>Trexler</w:t>
      </w:r>
      <w:proofErr w:type="spellEnd"/>
      <w:r w:rsidR="00F64B6D">
        <w:rPr>
          <w:rFonts w:ascii="Times New Roman" w:hAnsi="Times New Roman" w:cs="Times New Roman"/>
        </w:rPr>
        <w:t xml:space="preserve">, J., 2002, Recognition of the </w:t>
      </w:r>
      <w:proofErr w:type="spellStart"/>
      <w:r w:rsidR="00F64B6D">
        <w:rPr>
          <w:rFonts w:ascii="Times New Roman" w:hAnsi="Times New Roman" w:cs="Times New Roman"/>
        </w:rPr>
        <w:t>Hemphillian</w:t>
      </w:r>
      <w:proofErr w:type="spellEnd"/>
      <w:r w:rsidR="00F64B6D">
        <w:rPr>
          <w:rFonts w:ascii="Times New Roman" w:hAnsi="Times New Roman" w:cs="Times New Roman"/>
        </w:rPr>
        <w:t>/</w:t>
      </w:r>
      <w:proofErr w:type="spellStart"/>
      <w:r w:rsidR="00F64B6D">
        <w:rPr>
          <w:rFonts w:ascii="Times New Roman" w:hAnsi="Times New Roman" w:cs="Times New Roman"/>
        </w:rPr>
        <w:t>Blancan</w:t>
      </w:r>
      <w:proofErr w:type="spellEnd"/>
      <w:r w:rsidR="00F64B6D">
        <w:rPr>
          <w:rFonts w:ascii="Times New Roman" w:hAnsi="Times New Roman" w:cs="Times New Roman"/>
        </w:rPr>
        <w:t xml:space="preserve"> boundary in Nevada: Journal of Vertebrate Paleontology, v. 22, p. 429-442. </w:t>
      </w:r>
    </w:p>
    <w:p w:rsidR="00AF216B" w:rsidRDefault="00AF216B" w:rsidP="00C41647">
      <w:pPr>
        <w:ind w:left="720" w:hanging="720"/>
        <w:contextualSpacing/>
        <w:rPr>
          <w:rFonts w:ascii="Times New Roman" w:hAnsi="Times New Roman" w:cs="Times New Roman"/>
        </w:rPr>
      </w:pPr>
    </w:p>
    <w:p w:rsidR="00C228F6" w:rsidRDefault="00C228F6" w:rsidP="00C41647">
      <w:pPr>
        <w:ind w:left="720" w:hanging="720"/>
        <w:contextualSpacing/>
        <w:rPr>
          <w:rFonts w:ascii="Times New Roman" w:hAnsi="Times New Roman" w:cs="Times New Roman"/>
        </w:rPr>
      </w:pPr>
      <w:r>
        <w:rPr>
          <w:rFonts w:ascii="Times New Roman" w:hAnsi="Times New Roman" w:cs="Times New Roman"/>
        </w:rPr>
        <w:t xml:space="preserve">Moore, J.G., 1969, Geology and mineral deposits of Lyon, Douglas, and </w:t>
      </w:r>
      <w:proofErr w:type="spellStart"/>
      <w:r>
        <w:rPr>
          <w:rFonts w:ascii="Times New Roman" w:hAnsi="Times New Roman" w:cs="Times New Roman"/>
        </w:rPr>
        <w:t>Ormsby</w:t>
      </w:r>
      <w:proofErr w:type="spellEnd"/>
      <w:r>
        <w:rPr>
          <w:rFonts w:ascii="Times New Roman" w:hAnsi="Times New Roman" w:cs="Times New Roman"/>
        </w:rPr>
        <w:t xml:space="preserve"> Counties, Nevada: Nevada Bureau of Mines and Geology Bulletin 75, 45 p.</w:t>
      </w:r>
    </w:p>
    <w:p w:rsidR="007902A8" w:rsidRDefault="007902A8" w:rsidP="00C41647">
      <w:pPr>
        <w:ind w:left="720" w:hanging="720"/>
        <w:contextualSpacing/>
        <w:rPr>
          <w:rFonts w:ascii="Times New Roman" w:hAnsi="Times New Roman" w:cs="Times New Roman"/>
        </w:rPr>
      </w:pPr>
    </w:p>
    <w:p w:rsidR="007902A8" w:rsidRDefault="007902A8" w:rsidP="00C41647">
      <w:pPr>
        <w:ind w:left="720" w:hanging="720"/>
        <w:contextualSpacing/>
        <w:rPr>
          <w:rFonts w:ascii="Times New Roman" w:hAnsi="Times New Roman" w:cs="Times New Roman"/>
        </w:rPr>
      </w:pPr>
      <w:proofErr w:type="spellStart"/>
      <w:r>
        <w:rPr>
          <w:rFonts w:ascii="Times New Roman" w:hAnsi="Times New Roman" w:cs="Times New Roman"/>
        </w:rPr>
        <w:t>Muntean</w:t>
      </w:r>
      <w:proofErr w:type="spellEnd"/>
      <w:r>
        <w:rPr>
          <w:rFonts w:ascii="Times New Roman" w:hAnsi="Times New Roman" w:cs="Times New Roman"/>
        </w:rPr>
        <w:t>, T</w:t>
      </w:r>
      <w:r w:rsidR="00C41647">
        <w:rPr>
          <w:rFonts w:ascii="Times New Roman" w:hAnsi="Times New Roman" w:cs="Times New Roman"/>
        </w:rPr>
        <w:t>.W., 2001, Evolution and stratigraphy of the Neogene Sunrise Pass Formation of the Gardnerville sedimentary basin, Douglas County, Nevada: University of Nevada, Reno Master’s Thesis, 207 p.</w:t>
      </w:r>
    </w:p>
    <w:p w:rsidR="00C228F6" w:rsidRDefault="00C228F6">
      <w:pPr>
        <w:contextualSpacing/>
        <w:rPr>
          <w:rFonts w:ascii="Times New Roman" w:hAnsi="Times New Roman" w:cs="Times New Roman"/>
        </w:rPr>
      </w:pPr>
    </w:p>
    <w:p w:rsidR="00AF216B" w:rsidRDefault="00AF216B" w:rsidP="00AF216B">
      <w:pPr>
        <w:ind w:left="720" w:hanging="720"/>
        <w:rPr>
          <w:rFonts w:ascii="Times New Roman" w:hAnsi="Times New Roman" w:cs="Times New Roman"/>
        </w:rPr>
      </w:pPr>
      <w:proofErr w:type="spellStart"/>
      <w:r>
        <w:rPr>
          <w:rFonts w:ascii="Times New Roman" w:hAnsi="Times New Roman" w:cs="Times New Roman"/>
        </w:rPr>
        <w:t>Ramelli</w:t>
      </w:r>
      <w:proofErr w:type="spellEnd"/>
      <w:r>
        <w:rPr>
          <w:rFonts w:ascii="Times New Roman" w:hAnsi="Times New Roman" w:cs="Times New Roman"/>
        </w:rPr>
        <w:t>, A.R. and Bell, J.W., 2014, Spatial and temporal patterns of fault slip rates on the Genoa fault: Nevada Bureau of Mines and Geology Final Technical Report, 19 p.</w:t>
      </w:r>
    </w:p>
    <w:p w:rsidR="00AF216B" w:rsidRPr="00C05818" w:rsidRDefault="00AF216B">
      <w:pPr>
        <w:contextualSpacing/>
        <w:rPr>
          <w:rFonts w:ascii="Times New Roman" w:hAnsi="Times New Roman" w:cs="Times New Roman"/>
        </w:rPr>
      </w:pPr>
    </w:p>
    <w:p w:rsidR="00FA53B2" w:rsidRPr="00C41647" w:rsidRDefault="00FA53B2" w:rsidP="00C41647">
      <w:pPr>
        <w:ind w:left="720" w:hanging="720"/>
        <w:contextualSpacing/>
        <w:rPr>
          <w:rFonts w:ascii="Times New Roman" w:hAnsi="Times New Roman" w:cs="Times New Roman"/>
        </w:rPr>
      </w:pPr>
      <w:proofErr w:type="spellStart"/>
      <w:r w:rsidRPr="00C41647">
        <w:rPr>
          <w:rFonts w:ascii="Times New Roman" w:hAnsi="Times New Roman" w:cs="Times New Roman"/>
        </w:rPr>
        <w:t>Trexler</w:t>
      </w:r>
      <w:proofErr w:type="spellEnd"/>
      <w:r w:rsidRPr="00C41647">
        <w:rPr>
          <w:rFonts w:ascii="Times New Roman" w:hAnsi="Times New Roman" w:cs="Times New Roman"/>
        </w:rPr>
        <w:t xml:space="preserve">, J.H., Jr., Cashman, P.H., Henry, C.D., </w:t>
      </w:r>
      <w:proofErr w:type="spellStart"/>
      <w:r w:rsidRPr="00C41647">
        <w:rPr>
          <w:rFonts w:ascii="Times New Roman" w:hAnsi="Times New Roman" w:cs="Times New Roman"/>
        </w:rPr>
        <w:t>Muntean</w:t>
      </w:r>
      <w:proofErr w:type="spellEnd"/>
      <w:r w:rsidRPr="00C41647">
        <w:rPr>
          <w:rFonts w:ascii="Times New Roman" w:hAnsi="Times New Roman" w:cs="Times New Roman"/>
        </w:rPr>
        <w:t xml:space="preserve">, T.W., Schwartz, K., </w:t>
      </w:r>
      <w:proofErr w:type="spellStart"/>
      <w:r w:rsidRPr="00C41647">
        <w:rPr>
          <w:rFonts w:ascii="Times New Roman" w:hAnsi="Times New Roman" w:cs="Times New Roman"/>
        </w:rPr>
        <w:t>TenBrink</w:t>
      </w:r>
      <w:proofErr w:type="spellEnd"/>
      <w:r w:rsidRPr="00C41647">
        <w:rPr>
          <w:rFonts w:ascii="Times New Roman" w:hAnsi="Times New Roman" w:cs="Times New Roman"/>
        </w:rPr>
        <w:t xml:space="preserve">, A., </w:t>
      </w:r>
      <w:proofErr w:type="spellStart"/>
      <w:r w:rsidRPr="00C41647">
        <w:rPr>
          <w:rFonts w:ascii="Times New Roman" w:hAnsi="Times New Roman" w:cs="Times New Roman"/>
        </w:rPr>
        <w:t>Faulds</w:t>
      </w:r>
      <w:proofErr w:type="spellEnd"/>
      <w:r w:rsidRPr="00C41647">
        <w:rPr>
          <w:rFonts w:ascii="Times New Roman" w:hAnsi="Times New Roman" w:cs="Times New Roman"/>
        </w:rPr>
        <w:t xml:space="preserve">, J.E., </w:t>
      </w:r>
      <w:proofErr w:type="spellStart"/>
      <w:r w:rsidRPr="00C41647">
        <w:rPr>
          <w:rFonts w:ascii="Times New Roman" w:hAnsi="Times New Roman" w:cs="Times New Roman"/>
        </w:rPr>
        <w:t>Perlins</w:t>
      </w:r>
      <w:proofErr w:type="spellEnd"/>
      <w:r w:rsidRPr="00C41647">
        <w:rPr>
          <w:rFonts w:ascii="Times New Roman" w:hAnsi="Times New Roman" w:cs="Times New Roman"/>
        </w:rPr>
        <w:t xml:space="preserve">, M., and Kelly, T.S., 2000, Neogene basins in west-ern Nevada document tectonic history of the Sierra Nevada-Basin and Range transition zone for the last 12 Ma, in </w:t>
      </w:r>
      <w:proofErr w:type="spellStart"/>
      <w:r w:rsidRPr="00C41647">
        <w:rPr>
          <w:rFonts w:ascii="Times New Roman" w:hAnsi="Times New Roman" w:cs="Times New Roman"/>
        </w:rPr>
        <w:t>Lageson</w:t>
      </w:r>
      <w:proofErr w:type="spellEnd"/>
      <w:r w:rsidRPr="00C41647">
        <w:rPr>
          <w:rFonts w:ascii="Times New Roman" w:hAnsi="Times New Roman" w:cs="Times New Roman"/>
        </w:rPr>
        <w:t xml:space="preserve">, D.R., Peters, S.G., and </w:t>
      </w:r>
      <w:proofErr w:type="spellStart"/>
      <w:r w:rsidRPr="00C41647">
        <w:rPr>
          <w:rFonts w:ascii="Times New Roman" w:hAnsi="Times New Roman" w:cs="Times New Roman"/>
        </w:rPr>
        <w:t>Lahren</w:t>
      </w:r>
      <w:proofErr w:type="spellEnd"/>
      <w:r w:rsidRPr="00C41647">
        <w:rPr>
          <w:rFonts w:ascii="Times New Roman" w:hAnsi="Times New Roman" w:cs="Times New Roman"/>
        </w:rPr>
        <w:t>, M.M., eds., Great Basin and Sierra Nevada: Boulder, Colorado, Geological Society of America Field Guide 2, p. 97–116.</w:t>
      </w:r>
    </w:p>
    <w:sectPr w:rsidR="00FA53B2" w:rsidRPr="00C41647">
      <w:head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146E" w:rsidRDefault="00F0146E" w:rsidP="00C41647">
      <w:pPr>
        <w:spacing w:after="0" w:line="240" w:lineRule="auto"/>
      </w:pPr>
      <w:r>
        <w:separator/>
      </w:r>
    </w:p>
  </w:endnote>
  <w:endnote w:type="continuationSeparator" w:id="0">
    <w:p w:rsidR="00F0146E" w:rsidRDefault="00F0146E" w:rsidP="00C416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atha">
    <w:panose1 w:val="020B0604020202020204"/>
    <w:charset w:val="00"/>
    <w:family w:val="swiss"/>
    <w:pitch w:val="variable"/>
    <w:sig w:usb0="001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146E" w:rsidRDefault="00F0146E" w:rsidP="00C41647">
      <w:pPr>
        <w:spacing w:after="0" w:line="240" w:lineRule="auto"/>
      </w:pPr>
      <w:r>
        <w:separator/>
      </w:r>
    </w:p>
  </w:footnote>
  <w:footnote w:type="continuationSeparator" w:id="0">
    <w:p w:rsidR="00F0146E" w:rsidRDefault="00F0146E" w:rsidP="00C4164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6107354"/>
      <w:docPartObj>
        <w:docPartGallery w:val="Page Numbers (Top of Page)"/>
        <w:docPartUnique/>
      </w:docPartObj>
    </w:sdtPr>
    <w:sdtEndPr>
      <w:rPr>
        <w:noProof/>
      </w:rPr>
    </w:sdtEndPr>
    <w:sdtContent>
      <w:p w:rsidR="00C41647" w:rsidRDefault="00C41647">
        <w:pPr>
          <w:pStyle w:val="Header"/>
          <w:jc w:val="right"/>
        </w:pPr>
        <w:r>
          <w:fldChar w:fldCharType="begin"/>
        </w:r>
        <w:r>
          <w:instrText xml:space="preserve"> PAGE   \* MERGEFORMAT </w:instrText>
        </w:r>
        <w:r>
          <w:fldChar w:fldCharType="separate"/>
        </w:r>
        <w:r w:rsidR="005E5A4E">
          <w:rPr>
            <w:noProof/>
          </w:rPr>
          <w:t>12</w:t>
        </w:r>
        <w:r>
          <w:rPr>
            <w:noProof/>
          </w:rPr>
          <w:fldChar w:fldCharType="end"/>
        </w:r>
      </w:p>
    </w:sdtContent>
  </w:sdt>
  <w:p w:rsidR="00C41647" w:rsidRDefault="00C41647">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CD7"/>
    <w:rsid w:val="000001EB"/>
    <w:rsid w:val="00000651"/>
    <w:rsid w:val="00000805"/>
    <w:rsid w:val="00000A73"/>
    <w:rsid w:val="00000B0D"/>
    <w:rsid w:val="00000F36"/>
    <w:rsid w:val="00000F5E"/>
    <w:rsid w:val="00000FB0"/>
    <w:rsid w:val="0000119D"/>
    <w:rsid w:val="00001534"/>
    <w:rsid w:val="00001AF0"/>
    <w:rsid w:val="00001C1C"/>
    <w:rsid w:val="0000243D"/>
    <w:rsid w:val="00002842"/>
    <w:rsid w:val="00002C22"/>
    <w:rsid w:val="00002D08"/>
    <w:rsid w:val="0000376E"/>
    <w:rsid w:val="00004032"/>
    <w:rsid w:val="00004425"/>
    <w:rsid w:val="00004929"/>
    <w:rsid w:val="00004A86"/>
    <w:rsid w:val="00004CB4"/>
    <w:rsid w:val="00005306"/>
    <w:rsid w:val="0000575C"/>
    <w:rsid w:val="000058B7"/>
    <w:rsid w:val="00005ACE"/>
    <w:rsid w:val="00006627"/>
    <w:rsid w:val="000067BF"/>
    <w:rsid w:val="0000725F"/>
    <w:rsid w:val="00007273"/>
    <w:rsid w:val="00007838"/>
    <w:rsid w:val="00007B15"/>
    <w:rsid w:val="00007B55"/>
    <w:rsid w:val="00007FCC"/>
    <w:rsid w:val="00010649"/>
    <w:rsid w:val="00010D21"/>
    <w:rsid w:val="00010E61"/>
    <w:rsid w:val="00012049"/>
    <w:rsid w:val="00012167"/>
    <w:rsid w:val="00013177"/>
    <w:rsid w:val="0001337C"/>
    <w:rsid w:val="000135A7"/>
    <w:rsid w:val="00013861"/>
    <w:rsid w:val="00013AD3"/>
    <w:rsid w:val="00013F57"/>
    <w:rsid w:val="000147E5"/>
    <w:rsid w:val="00014951"/>
    <w:rsid w:val="000152C8"/>
    <w:rsid w:val="00015622"/>
    <w:rsid w:val="00015977"/>
    <w:rsid w:val="00016CC1"/>
    <w:rsid w:val="00016D30"/>
    <w:rsid w:val="00016EA0"/>
    <w:rsid w:val="000177A3"/>
    <w:rsid w:val="00017D69"/>
    <w:rsid w:val="0002022E"/>
    <w:rsid w:val="000203D0"/>
    <w:rsid w:val="0002143C"/>
    <w:rsid w:val="00021C17"/>
    <w:rsid w:val="000222C1"/>
    <w:rsid w:val="00022D95"/>
    <w:rsid w:val="00023066"/>
    <w:rsid w:val="000232DA"/>
    <w:rsid w:val="00023336"/>
    <w:rsid w:val="00023340"/>
    <w:rsid w:val="000236D3"/>
    <w:rsid w:val="00023E87"/>
    <w:rsid w:val="000241DB"/>
    <w:rsid w:val="00024789"/>
    <w:rsid w:val="000249C8"/>
    <w:rsid w:val="00024F7E"/>
    <w:rsid w:val="00025221"/>
    <w:rsid w:val="0002590F"/>
    <w:rsid w:val="00025F8E"/>
    <w:rsid w:val="0002674D"/>
    <w:rsid w:val="00026769"/>
    <w:rsid w:val="00027312"/>
    <w:rsid w:val="00027481"/>
    <w:rsid w:val="00027972"/>
    <w:rsid w:val="00027BAD"/>
    <w:rsid w:val="000300A9"/>
    <w:rsid w:val="000302CB"/>
    <w:rsid w:val="000304ED"/>
    <w:rsid w:val="0003082F"/>
    <w:rsid w:val="00030899"/>
    <w:rsid w:val="000311EF"/>
    <w:rsid w:val="000313E0"/>
    <w:rsid w:val="000314DD"/>
    <w:rsid w:val="000327E4"/>
    <w:rsid w:val="00032FFF"/>
    <w:rsid w:val="000330E7"/>
    <w:rsid w:val="00033165"/>
    <w:rsid w:val="000333CC"/>
    <w:rsid w:val="00033991"/>
    <w:rsid w:val="000340BE"/>
    <w:rsid w:val="00034B5A"/>
    <w:rsid w:val="00034D82"/>
    <w:rsid w:val="00035377"/>
    <w:rsid w:val="00035427"/>
    <w:rsid w:val="00035A8D"/>
    <w:rsid w:val="00035C53"/>
    <w:rsid w:val="00035D46"/>
    <w:rsid w:val="00035F2D"/>
    <w:rsid w:val="00036284"/>
    <w:rsid w:val="000366BA"/>
    <w:rsid w:val="00036795"/>
    <w:rsid w:val="00036869"/>
    <w:rsid w:val="0003692F"/>
    <w:rsid w:val="00036DD1"/>
    <w:rsid w:val="00036F27"/>
    <w:rsid w:val="00036F80"/>
    <w:rsid w:val="00036FD1"/>
    <w:rsid w:val="000370B6"/>
    <w:rsid w:val="00037568"/>
    <w:rsid w:val="000375BB"/>
    <w:rsid w:val="0003773D"/>
    <w:rsid w:val="00037E6E"/>
    <w:rsid w:val="000400A1"/>
    <w:rsid w:val="00040669"/>
    <w:rsid w:val="000407C5"/>
    <w:rsid w:val="00040D25"/>
    <w:rsid w:val="000411F1"/>
    <w:rsid w:val="00041DA6"/>
    <w:rsid w:val="00042935"/>
    <w:rsid w:val="00042AA4"/>
    <w:rsid w:val="00043056"/>
    <w:rsid w:val="000438A1"/>
    <w:rsid w:val="00043B1C"/>
    <w:rsid w:val="0004413A"/>
    <w:rsid w:val="000441A8"/>
    <w:rsid w:val="0004462F"/>
    <w:rsid w:val="00044AEF"/>
    <w:rsid w:val="00044B90"/>
    <w:rsid w:val="000454CF"/>
    <w:rsid w:val="0004550C"/>
    <w:rsid w:val="00046DB0"/>
    <w:rsid w:val="00046F4B"/>
    <w:rsid w:val="00047041"/>
    <w:rsid w:val="00047662"/>
    <w:rsid w:val="0004793A"/>
    <w:rsid w:val="00047A51"/>
    <w:rsid w:val="00047B2B"/>
    <w:rsid w:val="00047D15"/>
    <w:rsid w:val="00050020"/>
    <w:rsid w:val="00050088"/>
    <w:rsid w:val="0005050C"/>
    <w:rsid w:val="00050B7E"/>
    <w:rsid w:val="00050BD3"/>
    <w:rsid w:val="00051A92"/>
    <w:rsid w:val="00051F26"/>
    <w:rsid w:val="00052022"/>
    <w:rsid w:val="00052B64"/>
    <w:rsid w:val="00052C5B"/>
    <w:rsid w:val="000531FD"/>
    <w:rsid w:val="00053334"/>
    <w:rsid w:val="000544F4"/>
    <w:rsid w:val="00056456"/>
    <w:rsid w:val="00056579"/>
    <w:rsid w:val="000565F7"/>
    <w:rsid w:val="00056761"/>
    <w:rsid w:val="00056FBE"/>
    <w:rsid w:val="0005702A"/>
    <w:rsid w:val="000570E0"/>
    <w:rsid w:val="00057ACF"/>
    <w:rsid w:val="00057B18"/>
    <w:rsid w:val="00057D68"/>
    <w:rsid w:val="000610E6"/>
    <w:rsid w:val="00061216"/>
    <w:rsid w:val="0006143D"/>
    <w:rsid w:val="000619DE"/>
    <w:rsid w:val="00061A77"/>
    <w:rsid w:val="00061ED1"/>
    <w:rsid w:val="00062385"/>
    <w:rsid w:val="0006254D"/>
    <w:rsid w:val="00062672"/>
    <w:rsid w:val="000631E5"/>
    <w:rsid w:val="00063354"/>
    <w:rsid w:val="00063659"/>
    <w:rsid w:val="0006409E"/>
    <w:rsid w:val="000647FB"/>
    <w:rsid w:val="000648BF"/>
    <w:rsid w:val="00064B6F"/>
    <w:rsid w:val="00065398"/>
    <w:rsid w:val="000661E7"/>
    <w:rsid w:val="00067528"/>
    <w:rsid w:val="00067E0D"/>
    <w:rsid w:val="00067F41"/>
    <w:rsid w:val="000700E4"/>
    <w:rsid w:val="00070A20"/>
    <w:rsid w:val="00070E6D"/>
    <w:rsid w:val="00070F14"/>
    <w:rsid w:val="000715C2"/>
    <w:rsid w:val="000718E2"/>
    <w:rsid w:val="000719E0"/>
    <w:rsid w:val="00071B14"/>
    <w:rsid w:val="00071BAA"/>
    <w:rsid w:val="0007209C"/>
    <w:rsid w:val="00072149"/>
    <w:rsid w:val="000729C8"/>
    <w:rsid w:val="00073328"/>
    <w:rsid w:val="00073355"/>
    <w:rsid w:val="000737D4"/>
    <w:rsid w:val="00074DF2"/>
    <w:rsid w:val="00074EE7"/>
    <w:rsid w:val="00075DE1"/>
    <w:rsid w:val="000765D4"/>
    <w:rsid w:val="00076FDF"/>
    <w:rsid w:val="00077015"/>
    <w:rsid w:val="00080DC0"/>
    <w:rsid w:val="00080FB5"/>
    <w:rsid w:val="00081DC3"/>
    <w:rsid w:val="000820CD"/>
    <w:rsid w:val="000822DF"/>
    <w:rsid w:val="000828A3"/>
    <w:rsid w:val="00082C24"/>
    <w:rsid w:val="00082FA4"/>
    <w:rsid w:val="00083772"/>
    <w:rsid w:val="00084F8C"/>
    <w:rsid w:val="00084FA3"/>
    <w:rsid w:val="00085105"/>
    <w:rsid w:val="000858D1"/>
    <w:rsid w:val="0008656C"/>
    <w:rsid w:val="000868FC"/>
    <w:rsid w:val="00086FA8"/>
    <w:rsid w:val="00087B85"/>
    <w:rsid w:val="00090FF6"/>
    <w:rsid w:val="00091018"/>
    <w:rsid w:val="0009143E"/>
    <w:rsid w:val="00091BF3"/>
    <w:rsid w:val="000923D4"/>
    <w:rsid w:val="00092889"/>
    <w:rsid w:val="00092E93"/>
    <w:rsid w:val="00093143"/>
    <w:rsid w:val="00093A52"/>
    <w:rsid w:val="00093A6F"/>
    <w:rsid w:val="00094A52"/>
    <w:rsid w:val="000950A4"/>
    <w:rsid w:val="000953C0"/>
    <w:rsid w:val="000954BF"/>
    <w:rsid w:val="000956A8"/>
    <w:rsid w:val="000958D6"/>
    <w:rsid w:val="00095CA5"/>
    <w:rsid w:val="00095F76"/>
    <w:rsid w:val="0009653E"/>
    <w:rsid w:val="00096621"/>
    <w:rsid w:val="00096CE2"/>
    <w:rsid w:val="00096D0C"/>
    <w:rsid w:val="00096FC8"/>
    <w:rsid w:val="000972A1"/>
    <w:rsid w:val="000972B7"/>
    <w:rsid w:val="0009777C"/>
    <w:rsid w:val="00097FAC"/>
    <w:rsid w:val="000A0B3F"/>
    <w:rsid w:val="000A0F12"/>
    <w:rsid w:val="000A1482"/>
    <w:rsid w:val="000A1B9E"/>
    <w:rsid w:val="000A1C82"/>
    <w:rsid w:val="000A265A"/>
    <w:rsid w:val="000A2665"/>
    <w:rsid w:val="000A28C8"/>
    <w:rsid w:val="000A2953"/>
    <w:rsid w:val="000A2DC8"/>
    <w:rsid w:val="000A2F6C"/>
    <w:rsid w:val="000A3693"/>
    <w:rsid w:val="000A3AC7"/>
    <w:rsid w:val="000A3BE9"/>
    <w:rsid w:val="000A3DA6"/>
    <w:rsid w:val="000A43B6"/>
    <w:rsid w:val="000A4668"/>
    <w:rsid w:val="000A4E02"/>
    <w:rsid w:val="000A5432"/>
    <w:rsid w:val="000A635C"/>
    <w:rsid w:val="000A68A0"/>
    <w:rsid w:val="000A6D40"/>
    <w:rsid w:val="000A715C"/>
    <w:rsid w:val="000A7B31"/>
    <w:rsid w:val="000A7B81"/>
    <w:rsid w:val="000A7CCD"/>
    <w:rsid w:val="000A7E23"/>
    <w:rsid w:val="000A7E9C"/>
    <w:rsid w:val="000A7EF1"/>
    <w:rsid w:val="000B026D"/>
    <w:rsid w:val="000B029E"/>
    <w:rsid w:val="000B07AA"/>
    <w:rsid w:val="000B0A36"/>
    <w:rsid w:val="000B0A91"/>
    <w:rsid w:val="000B109E"/>
    <w:rsid w:val="000B1422"/>
    <w:rsid w:val="000B15DA"/>
    <w:rsid w:val="000B15FA"/>
    <w:rsid w:val="000B1616"/>
    <w:rsid w:val="000B1D54"/>
    <w:rsid w:val="000B1E77"/>
    <w:rsid w:val="000B2211"/>
    <w:rsid w:val="000B32FB"/>
    <w:rsid w:val="000B41CE"/>
    <w:rsid w:val="000B482E"/>
    <w:rsid w:val="000B4984"/>
    <w:rsid w:val="000B4B92"/>
    <w:rsid w:val="000B4BAA"/>
    <w:rsid w:val="000B4F26"/>
    <w:rsid w:val="000B4F96"/>
    <w:rsid w:val="000B5482"/>
    <w:rsid w:val="000B5C32"/>
    <w:rsid w:val="000B5CAC"/>
    <w:rsid w:val="000B5E31"/>
    <w:rsid w:val="000B6331"/>
    <w:rsid w:val="000B63C5"/>
    <w:rsid w:val="000B683A"/>
    <w:rsid w:val="000B6C5F"/>
    <w:rsid w:val="000B7070"/>
    <w:rsid w:val="000B767C"/>
    <w:rsid w:val="000B7EAC"/>
    <w:rsid w:val="000B7EB2"/>
    <w:rsid w:val="000B7F3C"/>
    <w:rsid w:val="000C0862"/>
    <w:rsid w:val="000C08CD"/>
    <w:rsid w:val="000C0CC2"/>
    <w:rsid w:val="000C0E04"/>
    <w:rsid w:val="000C16BA"/>
    <w:rsid w:val="000C17A0"/>
    <w:rsid w:val="000C17D1"/>
    <w:rsid w:val="000C1A50"/>
    <w:rsid w:val="000C21DC"/>
    <w:rsid w:val="000C2608"/>
    <w:rsid w:val="000C278E"/>
    <w:rsid w:val="000C2835"/>
    <w:rsid w:val="000C2AB0"/>
    <w:rsid w:val="000C2BF5"/>
    <w:rsid w:val="000C3402"/>
    <w:rsid w:val="000C391D"/>
    <w:rsid w:val="000C3CF1"/>
    <w:rsid w:val="000C401D"/>
    <w:rsid w:val="000C4476"/>
    <w:rsid w:val="000C4897"/>
    <w:rsid w:val="000C4EBF"/>
    <w:rsid w:val="000C4F8F"/>
    <w:rsid w:val="000C4FA3"/>
    <w:rsid w:val="000C5236"/>
    <w:rsid w:val="000C5253"/>
    <w:rsid w:val="000C55C3"/>
    <w:rsid w:val="000C5706"/>
    <w:rsid w:val="000C6030"/>
    <w:rsid w:val="000C611D"/>
    <w:rsid w:val="000C67D3"/>
    <w:rsid w:val="000C70D3"/>
    <w:rsid w:val="000C7225"/>
    <w:rsid w:val="000C761C"/>
    <w:rsid w:val="000C79F9"/>
    <w:rsid w:val="000C7C52"/>
    <w:rsid w:val="000C7DE3"/>
    <w:rsid w:val="000C7F92"/>
    <w:rsid w:val="000D0726"/>
    <w:rsid w:val="000D072B"/>
    <w:rsid w:val="000D095F"/>
    <w:rsid w:val="000D1F8D"/>
    <w:rsid w:val="000D2018"/>
    <w:rsid w:val="000D2171"/>
    <w:rsid w:val="000D2F8A"/>
    <w:rsid w:val="000D3212"/>
    <w:rsid w:val="000D3B67"/>
    <w:rsid w:val="000D3BEB"/>
    <w:rsid w:val="000D43D8"/>
    <w:rsid w:val="000D4494"/>
    <w:rsid w:val="000D4C0C"/>
    <w:rsid w:val="000D5334"/>
    <w:rsid w:val="000D5A6D"/>
    <w:rsid w:val="000D5D5C"/>
    <w:rsid w:val="000D60E7"/>
    <w:rsid w:val="000D6E97"/>
    <w:rsid w:val="000D7144"/>
    <w:rsid w:val="000D7268"/>
    <w:rsid w:val="000D7C91"/>
    <w:rsid w:val="000D7E10"/>
    <w:rsid w:val="000E05BB"/>
    <w:rsid w:val="000E088E"/>
    <w:rsid w:val="000E08A4"/>
    <w:rsid w:val="000E0D08"/>
    <w:rsid w:val="000E0E0C"/>
    <w:rsid w:val="000E0F9E"/>
    <w:rsid w:val="000E17CF"/>
    <w:rsid w:val="000E270E"/>
    <w:rsid w:val="000E2A9A"/>
    <w:rsid w:val="000E2BD4"/>
    <w:rsid w:val="000E2CC3"/>
    <w:rsid w:val="000E2D69"/>
    <w:rsid w:val="000E3220"/>
    <w:rsid w:val="000E3CD3"/>
    <w:rsid w:val="000E4266"/>
    <w:rsid w:val="000E4461"/>
    <w:rsid w:val="000E4B5A"/>
    <w:rsid w:val="000E4FE5"/>
    <w:rsid w:val="000E5129"/>
    <w:rsid w:val="000E5170"/>
    <w:rsid w:val="000E57D0"/>
    <w:rsid w:val="000E592D"/>
    <w:rsid w:val="000E6625"/>
    <w:rsid w:val="000E72D3"/>
    <w:rsid w:val="000E761B"/>
    <w:rsid w:val="000E7EC4"/>
    <w:rsid w:val="000F01FD"/>
    <w:rsid w:val="000F0277"/>
    <w:rsid w:val="000F0E57"/>
    <w:rsid w:val="000F17C4"/>
    <w:rsid w:val="000F196E"/>
    <w:rsid w:val="000F230F"/>
    <w:rsid w:val="000F254C"/>
    <w:rsid w:val="000F271E"/>
    <w:rsid w:val="000F291A"/>
    <w:rsid w:val="000F2CCF"/>
    <w:rsid w:val="000F3363"/>
    <w:rsid w:val="000F34DD"/>
    <w:rsid w:val="000F3601"/>
    <w:rsid w:val="000F392F"/>
    <w:rsid w:val="000F3DDE"/>
    <w:rsid w:val="000F42EC"/>
    <w:rsid w:val="000F44BE"/>
    <w:rsid w:val="000F4676"/>
    <w:rsid w:val="000F490C"/>
    <w:rsid w:val="000F54B1"/>
    <w:rsid w:val="000F56F1"/>
    <w:rsid w:val="000F5A22"/>
    <w:rsid w:val="000F6212"/>
    <w:rsid w:val="000F6928"/>
    <w:rsid w:val="000F7AF3"/>
    <w:rsid w:val="000F7B9D"/>
    <w:rsid w:val="000F7CF2"/>
    <w:rsid w:val="001006EC"/>
    <w:rsid w:val="00100AE2"/>
    <w:rsid w:val="0010147D"/>
    <w:rsid w:val="00101ECD"/>
    <w:rsid w:val="001030C8"/>
    <w:rsid w:val="001030DB"/>
    <w:rsid w:val="00103119"/>
    <w:rsid w:val="001034A8"/>
    <w:rsid w:val="001038F1"/>
    <w:rsid w:val="00103E10"/>
    <w:rsid w:val="0010423B"/>
    <w:rsid w:val="001045E8"/>
    <w:rsid w:val="00104A29"/>
    <w:rsid w:val="001056A5"/>
    <w:rsid w:val="00105976"/>
    <w:rsid w:val="00106136"/>
    <w:rsid w:val="0010624C"/>
    <w:rsid w:val="00106341"/>
    <w:rsid w:val="001064F4"/>
    <w:rsid w:val="001067C7"/>
    <w:rsid w:val="00106B7B"/>
    <w:rsid w:val="00106BF1"/>
    <w:rsid w:val="00107705"/>
    <w:rsid w:val="00107840"/>
    <w:rsid w:val="00107E82"/>
    <w:rsid w:val="001100C1"/>
    <w:rsid w:val="0011057E"/>
    <w:rsid w:val="00110A21"/>
    <w:rsid w:val="00111E42"/>
    <w:rsid w:val="001120C1"/>
    <w:rsid w:val="00112103"/>
    <w:rsid w:val="00112475"/>
    <w:rsid w:val="00112506"/>
    <w:rsid w:val="001126A1"/>
    <w:rsid w:val="0011316E"/>
    <w:rsid w:val="0011335D"/>
    <w:rsid w:val="00113475"/>
    <w:rsid w:val="00113B22"/>
    <w:rsid w:val="00113B27"/>
    <w:rsid w:val="00114BBF"/>
    <w:rsid w:val="00114EB4"/>
    <w:rsid w:val="00114F7B"/>
    <w:rsid w:val="0011535D"/>
    <w:rsid w:val="0011547F"/>
    <w:rsid w:val="0011562A"/>
    <w:rsid w:val="00115957"/>
    <w:rsid w:val="001161B4"/>
    <w:rsid w:val="00116FC4"/>
    <w:rsid w:val="00117193"/>
    <w:rsid w:val="00117883"/>
    <w:rsid w:val="00117B56"/>
    <w:rsid w:val="0012054E"/>
    <w:rsid w:val="00120913"/>
    <w:rsid w:val="001210C5"/>
    <w:rsid w:val="0012156A"/>
    <w:rsid w:val="00121587"/>
    <w:rsid w:val="00121D07"/>
    <w:rsid w:val="00122DDC"/>
    <w:rsid w:val="001231D6"/>
    <w:rsid w:val="00123A42"/>
    <w:rsid w:val="00123D58"/>
    <w:rsid w:val="00124052"/>
    <w:rsid w:val="001245CA"/>
    <w:rsid w:val="00124E9B"/>
    <w:rsid w:val="00125D1D"/>
    <w:rsid w:val="0012609C"/>
    <w:rsid w:val="001263B8"/>
    <w:rsid w:val="001263EE"/>
    <w:rsid w:val="00126632"/>
    <w:rsid w:val="001266A4"/>
    <w:rsid w:val="00126CE9"/>
    <w:rsid w:val="00127443"/>
    <w:rsid w:val="0012748C"/>
    <w:rsid w:val="00127D0D"/>
    <w:rsid w:val="00127D51"/>
    <w:rsid w:val="00130081"/>
    <w:rsid w:val="0013018D"/>
    <w:rsid w:val="00130822"/>
    <w:rsid w:val="00130A65"/>
    <w:rsid w:val="00130ADA"/>
    <w:rsid w:val="00130C57"/>
    <w:rsid w:val="001310DA"/>
    <w:rsid w:val="00132121"/>
    <w:rsid w:val="001321C0"/>
    <w:rsid w:val="0013355E"/>
    <w:rsid w:val="001336F0"/>
    <w:rsid w:val="00133FAF"/>
    <w:rsid w:val="00134136"/>
    <w:rsid w:val="00134494"/>
    <w:rsid w:val="00134ED2"/>
    <w:rsid w:val="00134F7A"/>
    <w:rsid w:val="00135007"/>
    <w:rsid w:val="001353A4"/>
    <w:rsid w:val="0013557D"/>
    <w:rsid w:val="001368C0"/>
    <w:rsid w:val="00137078"/>
    <w:rsid w:val="00137536"/>
    <w:rsid w:val="001377C1"/>
    <w:rsid w:val="00137EB8"/>
    <w:rsid w:val="00137F15"/>
    <w:rsid w:val="001405FD"/>
    <w:rsid w:val="00140E54"/>
    <w:rsid w:val="00141075"/>
    <w:rsid w:val="00141EB0"/>
    <w:rsid w:val="001424AC"/>
    <w:rsid w:val="001427B1"/>
    <w:rsid w:val="001429D0"/>
    <w:rsid w:val="00142B57"/>
    <w:rsid w:val="00142FF7"/>
    <w:rsid w:val="001432AC"/>
    <w:rsid w:val="00143781"/>
    <w:rsid w:val="001437EE"/>
    <w:rsid w:val="00143EFB"/>
    <w:rsid w:val="0014404E"/>
    <w:rsid w:val="001441BF"/>
    <w:rsid w:val="0014423F"/>
    <w:rsid w:val="00144426"/>
    <w:rsid w:val="00144555"/>
    <w:rsid w:val="00144AA2"/>
    <w:rsid w:val="00145C4F"/>
    <w:rsid w:val="001460B0"/>
    <w:rsid w:val="001463FE"/>
    <w:rsid w:val="00146C06"/>
    <w:rsid w:val="001476E8"/>
    <w:rsid w:val="00147FCC"/>
    <w:rsid w:val="00150B62"/>
    <w:rsid w:val="00150DEE"/>
    <w:rsid w:val="00150E77"/>
    <w:rsid w:val="00150E89"/>
    <w:rsid w:val="00150EB1"/>
    <w:rsid w:val="00150EE4"/>
    <w:rsid w:val="0015148E"/>
    <w:rsid w:val="001521A0"/>
    <w:rsid w:val="0015225E"/>
    <w:rsid w:val="0015263B"/>
    <w:rsid w:val="00152887"/>
    <w:rsid w:val="00152DBA"/>
    <w:rsid w:val="0015311D"/>
    <w:rsid w:val="001533F5"/>
    <w:rsid w:val="00153485"/>
    <w:rsid w:val="0015366C"/>
    <w:rsid w:val="00153B92"/>
    <w:rsid w:val="00153C0D"/>
    <w:rsid w:val="001549ED"/>
    <w:rsid w:val="00154BD7"/>
    <w:rsid w:val="0015548E"/>
    <w:rsid w:val="00155885"/>
    <w:rsid w:val="0015595B"/>
    <w:rsid w:val="001559E6"/>
    <w:rsid w:val="00155B70"/>
    <w:rsid w:val="00155F84"/>
    <w:rsid w:val="001565F8"/>
    <w:rsid w:val="001571DB"/>
    <w:rsid w:val="001575DC"/>
    <w:rsid w:val="001576E6"/>
    <w:rsid w:val="001579CB"/>
    <w:rsid w:val="00157B86"/>
    <w:rsid w:val="00160095"/>
    <w:rsid w:val="001606A5"/>
    <w:rsid w:val="0016107B"/>
    <w:rsid w:val="001614A9"/>
    <w:rsid w:val="0016151D"/>
    <w:rsid w:val="0016186D"/>
    <w:rsid w:val="00161B89"/>
    <w:rsid w:val="00161C1F"/>
    <w:rsid w:val="001623FA"/>
    <w:rsid w:val="00162551"/>
    <w:rsid w:val="00162719"/>
    <w:rsid w:val="00162787"/>
    <w:rsid w:val="001629B6"/>
    <w:rsid w:val="0016344D"/>
    <w:rsid w:val="00163D98"/>
    <w:rsid w:val="00163EB5"/>
    <w:rsid w:val="00164705"/>
    <w:rsid w:val="0016498D"/>
    <w:rsid w:val="0016499A"/>
    <w:rsid w:val="001649EB"/>
    <w:rsid w:val="00164FFD"/>
    <w:rsid w:val="0016510F"/>
    <w:rsid w:val="0016537B"/>
    <w:rsid w:val="0016553F"/>
    <w:rsid w:val="0016595D"/>
    <w:rsid w:val="00165ED4"/>
    <w:rsid w:val="0016644C"/>
    <w:rsid w:val="0017044C"/>
    <w:rsid w:val="00170711"/>
    <w:rsid w:val="00170848"/>
    <w:rsid w:val="00170C8B"/>
    <w:rsid w:val="00170EE6"/>
    <w:rsid w:val="00171332"/>
    <w:rsid w:val="001719E7"/>
    <w:rsid w:val="00171E4C"/>
    <w:rsid w:val="00171E7D"/>
    <w:rsid w:val="00172739"/>
    <w:rsid w:val="00173A81"/>
    <w:rsid w:val="00174496"/>
    <w:rsid w:val="001745AC"/>
    <w:rsid w:val="001745EB"/>
    <w:rsid w:val="0017501B"/>
    <w:rsid w:val="0017502E"/>
    <w:rsid w:val="0017534D"/>
    <w:rsid w:val="00175389"/>
    <w:rsid w:val="0017546C"/>
    <w:rsid w:val="0017566B"/>
    <w:rsid w:val="001759FE"/>
    <w:rsid w:val="00175A4C"/>
    <w:rsid w:val="00176D04"/>
    <w:rsid w:val="001770FA"/>
    <w:rsid w:val="0017715B"/>
    <w:rsid w:val="001775C5"/>
    <w:rsid w:val="001779B3"/>
    <w:rsid w:val="00177DE9"/>
    <w:rsid w:val="00177E2E"/>
    <w:rsid w:val="00180035"/>
    <w:rsid w:val="00180DC5"/>
    <w:rsid w:val="0018151C"/>
    <w:rsid w:val="00181666"/>
    <w:rsid w:val="00181A02"/>
    <w:rsid w:val="00181ECF"/>
    <w:rsid w:val="00182C4B"/>
    <w:rsid w:val="00183290"/>
    <w:rsid w:val="001833CD"/>
    <w:rsid w:val="001835DF"/>
    <w:rsid w:val="00183D43"/>
    <w:rsid w:val="00183D68"/>
    <w:rsid w:val="00183EAA"/>
    <w:rsid w:val="001843A5"/>
    <w:rsid w:val="001843EA"/>
    <w:rsid w:val="00184664"/>
    <w:rsid w:val="00184A05"/>
    <w:rsid w:val="00184BB6"/>
    <w:rsid w:val="00184FF3"/>
    <w:rsid w:val="00185416"/>
    <w:rsid w:val="00185554"/>
    <w:rsid w:val="0018563F"/>
    <w:rsid w:val="001857A0"/>
    <w:rsid w:val="00185A06"/>
    <w:rsid w:val="00185BB5"/>
    <w:rsid w:val="00185F27"/>
    <w:rsid w:val="00186C7D"/>
    <w:rsid w:val="00186CD9"/>
    <w:rsid w:val="0018709F"/>
    <w:rsid w:val="00187123"/>
    <w:rsid w:val="00187363"/>
    <w:rsid w:val="001874B1"/>
    <w:rsid w:val="001900B4"/>
    <w:rsid w:val="001904F3"/>
    <w:rsid w:val="001909AF"/>
    <w:rsid w:val="00190BB8"/>
    <w:rsid w:val="00190F7E"/>
    <w:rsid w:val="001911A8"/>
    <w:rsid w:val="00191A62"/>
    <w:rsid w:val="00191AC3"/>
    <w:rsid w:val="00192182"/>
    <w:rsid w:val="0019228D"/>
    <w:rsid w:val="001927B1"/>
    <w:rsid w:val="001930E4"/>
    <w:rsid w:val="00193E07"/>
    <w:rsid w:val="00193E79"/>
    <w:rsid w:val="00194157"/>
    <w:rsid w:val="0019455D"/>
    <w:rsid w:val="00194A89"/>
    <w:rsid w:val="00194B4B"/>
    <w:rsid w:val="00194EC5"/>
    <w:rsid w:val="001950AA"/>
    <w:rsid w:val="001955A9"/>
    <w:rsid w:val="00195C6D"/>
    <w:rsid w:val="00195DFC"/>
    <w:rsid w:val="001960A9"/>
    <w:rsid w:val="0019621D"/>
    <w:rsid w:val="001962C8"/>
    <w:rsid w:val="00196509"/>
    <w:rsid w:val="00196552"/>
    <w:rsid w:val="00196ECC"/>
    <w:rsid w:val="001977C2"/>
    <w:rsid w:val="00197A03"/>
    <w:rsid w:val="00197B4A"/>
    <w:rsid w:val="001A01F4"/>
    <w:rsid w:val="001A053C"/>
    <w:rsid w:val="001A097F"/>
    <w:rsid w:val="001A1120"/>
    <w:rsid w:val="001A1943"/>
    <w:rsid w:val="001A21F8"/>
    <w:rsid w:val="001A2478"/>
    <w:rsid w:val="001A2644"/>
    <w:rsid w:val="001A2A63"/>
    <w:rsid w:val="001A3189"/>
    <w:rsid w:val="001A3265"/>
    <w:rsid w:val="001A361A"/>
    <w:rsid w:val="001A3FE6"/>
    <w:rsid w:val="001A5970"/>
    <w:rsid w:val="001A64A2"/>
    <w:rsid w:val="001A6AFF"/>
    <w:rsid w:val="001A74A5"/>
    <w:rsid w:val="001A74FC"/>
    <w:rsid w:val="001A750C"/>
    <w:rsid w:val="001A7BB6"/>
    <w:rsid w:val="001A7E64"/>
    <w:rsid w:val="001B06FB"/>
    <w:rsid w:val="001B0BFF"/>
    <w:rsid w:val="001B0C0C"/>
    <w:rsid w:val="001B0FBB"/>
    <w:rsid w:val="001B1510"/>
    <w:rsid w:val="001B1B9C"/>
    <w:rsid w:val="001B2BC9"/>
    <w:rsid w:val="001B3089"/>
    <w:rsid w:val="001B346E"/>
    <w:rsid w:val="001B38C6"/>
    <w:rsid w:val="001B38E2"/>
    <w:rsid w:val="001B3FA8"/>
    <w:rsid w:val="001B4BA6"/>
    <w:rsid w:val="001B4E99"/>
    <w:rsid w:val="001B5722"/>
    <w:rsid w:val="001B5B35"/>
    <w:rsid w:val="001B5D48"/>
    <w:rsid w:val="001B66A0"/>
    <w:rsid w:val="001B756F"/>
    <w:rsid w:val="001C049F"/>
    <w:rsid w:val="001C06C6"/>
    <w:rsid w:val="001C08B6"/>
    <w:rsid w:val="001C0A05"/>
    <w:rsid w:val="001C0D7A"/>
    <w:rsid w:val="001C0E72"/>
    <w:rsid w:val="001C117F"/>
    <w:rsid w:val="001C11AA"/>
    <w:rsid w:val="001C1521"/>
    <w:rsid w:val="001C17B3"/>
    <w:rsid w:val="001C1D00"/>
    <w:rsid w:val="001C1F69"/>
    <w:rsid w:val="001C2382"/>
    <w:rsid w:val="001C27A9"/>
    <w:rsid w:val="001C288E"/>
    <w:rsid w:val="001C2D16"/>
    <w:rsid w:val="001C3207"/>
    <w:rsid w:val="001C3F00"/>
    <w:rsid w:val="001C4CD8"/>
    <w:rsid w:val="001C629F"/>
    <w:rsid w:val="001C62A0"/>
    <w:rsid w:val="001C62F3"/>
    <w:rsid w:val="001C6307"/>
    <w:rsid w:val="001C67B3"/>
    <w:rsid w:val="001C6AA5"/>
    <w:rsid w:val="001C7571"/>
    <w:rsid w:val="001C790E"/>
    <w:rsid w:val="001D01D7"/>
    <w:rsid w:val="001D0215"/>
    <w:rsid w:val="001D039C"/>
    <w:rsid w:val="001D0847"/>
    <w:rsid w:val="001D1BDF"/>
    <w:rsid w:val="001D1EB4"/>
    <w:rsid w:val="001D1F88"/>
    <w:rsid w:val="001D2550"/>
    <w:rsid w:val="001D2977"/>
    <w:rsid w:val="001D2B78"/>
    <w:rsid w:val="001D2C0C"/>
    <w:rsid w:val="001D2EFE"/>
    <w:rsid w:val="001D3282"/>
    <w:rsid w:val="001D36DB"/>
    <w:rsid w:val="001D3B84"/>
    <w:rsid w:val="001D3BE8"/>
    <w:rsid w:val="001D3DCD"/>
    <w:rsid w:val="001D3EC7"/>
    <w:rsid w:val="001D41DE"/>
    <w:rsid w:val="001D48D7"/>
    <w:rsid w:val="001D49F1"/>
    <w:rsid w:val="001D4A32"/>
    <w:rsid w:val="001D4F36"/>
    <w:rsid w:val="001D5002"/>
    <w:rsid w:val="001D5067"/>
    <w:rsid w:val="001D5882"/>
    <w:rsid w:val="001D59B6"/>
    <w:rsid w:val="001D6323"/>
    <w:rsid w:val="001D666E"/>
    <w:rsid w:val="001D6D19"/>
    <w:rsid w:val="001D73CD"/>
    <w:rsid w:val="001D7823"/>
    <w:rsid w:val="001D783D"/>
    <w:rsid w:val="001D7E40"/>
    <w:rsid w:val="001D7E8D"/>
    <w:rsid w:val="001E00B8"/>
    <w:rsid w:val="001E00DC"/>
    <w:rsid w:val="001E0F19"/>
    <w:rsid w:val="001E0FD4"/>
    <w:rsid w:val="001E170C"/>
    <w:rsid w:val="001E1AB5"/>
    <w:rsid w:val="001E1D82"/>
    <w:rsid w:val="001E2BEA"/>
    <w:rsid w:val="001E2F6C"/>
    <w:rsid w:val="001E320B"/>
    <w:rsid w:val="001E391B"/>
    <w:rsid w:val="001E3C7A"/>
    <w:rsid w:val="001E3EAD"/>
    <w:rsid w:val="001E41DB"/>
    <w:rsid w:val="001E509F"/>
    <w:rsid w:val="001E5A6C"/>
    <w:rsid w:val="001E65CC"/>
    <w:rsid w:val="001E6619"/>
    <w:rsid w:val="001E686F"/>
    <w:rsid w:val="001E6B6A"/>
    <w:rsid w:val="001E71DD"/>
    <w:rsid w:val="001E76E2"/>
    <w:rsid w:val="001E7EEF"/>
    <w:rsid w:val="001F0041"/>
    <w:rsid w:val="001F00B8"/>
    <w:rsid w:val="001F0101"/>
    <w:rsid w:val="001F0856"/>
    <w:rsid w:val="001F112E"/>
    <w:rsid w:val="001F16C2"/>
    <w:rsid w:val="001F16F5"/>
    <w:rsid w:val="001F18D9"/>
    <w:rsid w:val="001F1F8C"/>
    <w:rsid w:val="001F230B"/>
    <w:rsid w:val="001F2FDD"/>
    <w:rsid w:val="001F324C"/>
    <w:rsid w:val="001F3798"/>
    <w:rsid w:val="001F402C"/>
    <w:rsid w:val="001F4549"/>
    <w:rsid w:val="001F4616"/>
    <w:rsid w:val="001F4C87"/>
    <w:rsid w:val="001F4FBD"/>
    <w:rsid w:val="001F5B99"/>
    <w:rsid w:val="001F5E6B"/>
    <w:rsid w:val="001F613B"/>
    <w:rsid w:val="001F747E"/>
    <w:rsid w:val="001F7C72"/>
    <w:rsid w:val="00200153"/>
    <w:rsid w:val="0020076D"/>
    <w:rsid w:val="002007FD"/>
    <w:rsid w:val="0020081B"/>
    <w:rsid w:val="002009AE"/>
    <w:rsid w:val="00200DAC"/>
    <w:rsid w:val="00200DB2"/>
    <w:rsid w:val="00201072"/>
    <w:rsid w:val="00201D98"/>
    <w:rsid w:val="002022D2"/>
    <w:rsid w:val="00202529"/>
    <w:rsid w:val="00202F78"/>
    <w:rsid w:val="002034A0"/>
    <w:rsid w:val="00203682"/>
    <w:rsid w:val="002037B6"/>
    <w:rsid w:val="00203C5F"/>
    <w:rsid w:val="00204418"/>
    <w:rsid w:val="00204425"/>
    <w:rsid w:val="00204662"/>
    <w:rsid w:val="0020498F"/>
    <w:rsid w:val="002049E0"/>
    <w:rsid w:val="002050A8"/>
    <w:rsid w:val="0020546E"/>
    <w:rsid w:val="002059FA"/>
    <w:rsid w:val="00205A82"/>
    <w:rsid w:val="00205BBB"/>
    <w:rsid w:val="00206083"/>
    <w:rsid w:val="002065A7"/>
    <w:rsid w:val="002065F6"/>
    <w:rsid w:val="00206A23"/>
    <w:rsid w:val="00206DDC"/>
    <w:rsid w:val="00207138"/>
    <w:rsid w:val="002074AF"/>
    <w:rsid w:val="0020766D"/>
    <w:rsid w:val="002078A5"/>
    <w:rsid w:val="0020799A"/>
    <w:rsid w:val="00207F0F"/>
    <w:rsid w:val="00210286"/>
    <w:rsid w:val="00210FBA"/>
    <w:rsid w:val="0021115B"/>
    <w:rsid w:val="00211900"/>
    <w:rsid w:val="00211C6A"/>
    <w:rsid w:val="002126C2"/>
    <w:rsid w:val="002127A8"/>
    <w:rsid w:val="00212B0B"/>
    <w:rsid w:val="00212CE8"/>
    <w:rsid w:val="00212D55"/>
    <w:rsid w:val="002130D7"/>
    <w:rsid w:val="002131D3"/>
    <w:rsid w:val="002133F0"/>
    <w:rsid w:val="002135C2"/>
    <w:rsid w:val="00213903"/>
    <w:rsid w:val="00213D17"/>
    <w:rsid w:val="00213E32"/>
    <w:rsid w:val="00213F35"/>
    <w:rsid w:val="00214037"/>
    <w:rsid w:val="00214067"/>
    <w:rsid w:val="002142B3"/>
    <w:rsid w:val="0021430C"/>
    <w:rsid w:val="0021443F"/>
    <w:rsid w:val="002148C0"/>
    <w:rsid w:val="002148D4"/>
    <w:rsid w:val="00214A09"/>
    <w:rsid w:val="00215231"/>
    <w:rsid w:val="00215382"/>
    <w:rsid w:val="002158CA"/>
    <w:rsid w:val="00215A7F"/>
    <w:rsid w:val="00215CA3"/>
    <w:rsid w:val="0021619D"/>
    <w:rsid w:val="00216250"/>
    <w:rsid w:val="0021636C"/>
    <w:rsid w:val="002165C1"/>
    <w:rsid w:val="00216EFC"/>
    <w:rsid w:val="00216FF5"/>
    <w:rsid w:val="002173E0"/>
    <w:rsid w:val="00217576"/>
    <w:rsid w:val="0021783A"/>
    <w:rsid w:val="0022070F"/>
    <w:rsid w:val="002218F4"/>
    <w:rsid w:val="00221AB2"/>
    <w:rsid w:val="00221B80"/>
    <w:rsid w:val="00222163"/>
    <w:rsid w:val="0022263A"/>
    <w:rsid w:val="0022279C"/>
    <w:rsid w:val="002229C9"/>
    <w:rsid w:val="00222EC8"/>
    <w:rsid w:val="002236A1"/>
    <w:rsid w:val="00224BBD"/>
    <w:rsid w:val="00224DEB"/>
    <w:rsid w:val="002257CA"/>
    <w:rsid w:val="00225D07"/>
    <w:rsid w:val="0022622A"/>
    <w:rsid w:val="002264DA"/>
    <w:rsid w:val="00230C33"/>
    <w:rsid w:val="00231387"/>
    <w:rsid w:val="002315C8"/>
    <w:rsid w:val="00231934"/>
    <w:rsid w:val="002329CA"/>
    <w:rsid w:val="00232D5B"/>
    <w:rsid w:val="00232DDB"/>
    <w:rsid w:val="00232FEB"/>
    <w:rsid w:val="002332CF"/>
    <w:rsid w:val="002341AB"/>
    <w:rsid w:val="00234752"/>
    <w:rsid w:val="00234E80"/>
    <w:rsid w:val="002351D3"/>
    <w:rsid w:val="00235A74"/>
    <w:rsid w:val="00235BF6"/>
    <w:rsid w:val="002360E9"/>
    <w:rsid w:val="00236A07"/>
    <w:rsid w:val="00236CEF"/>
    <w:rsid w:val="002370B7"/>
    <w:rsid w:val="0023743C"/>
    <w:rsid w:val="00237775"/>
    <w:rsid w:val="00237B4C"/>
    <w:rsid w:val="00240180"/>
    <w:rsid w:val="002405F8"/>
    <w:rsid w:val="0024071F"/>
    <w:rsid w:val="00240B0E"/>
    <w:rsid w:val="00241D06"/>
    <w:rsid w:val="00241DCA"/>
    <w:rsid w:val="00241F97"/>
    <w:rsid w:val="00243559"/>
    <w:rsid w:val="00243B21"/>
    <w:rsid w:val="00243E7B"/>
    <w:rsid w:val="002449F0"/>
    <w:rsid w:val="00244D3E"/>
    <w:rsid w:val="00244D9F"/>
    <w:rsid w:val="00244DE5"/>
    <w:rsid w:val="002451E6"/>
    <w:rsid w:val="002454CC"/>
    <w:rsid w:val="002456BE"/>
    <w:rsid w:val="0024570E"/>
    <w:rsid w:val="002462FB"/>
    <w:rsid w:val="0024669F"/>
    <w:rsid w:val="00246D47"/>
    <w:rsid w:val="00246FA1"/>
    <w:rsid w:val="0024759C"/>
    <w:rsid w:val="002475FB"/>
    <w:rsid w:val="002477C3"/>
    <w:rsid w:val="002504A9"/>
    <w:rsid w:val="002507EC"/>
    <w:rsid w:val="0025097C"/>
    <w:rsid w:val="00250DD2"/>
    <w:rsid w:val="00250E15"/>
    <w:rsid w:val="00250EBF"/>
    <w:rsid w:val="00251128"/>
    <w:rsid w:val="0025163E"/>
    <w:rsid w:val="00251E3F"/>
    <w:rsid w:val="00252776"/>
    <w:rsid w:val="002528D0"/>
    <w:rsid w:val="002528E5"/>
    <w:rsid w:val="00252904"/>
    <w:rsid w:val="0025312E"/>
    <w:rsid w:val="0025318F"/>
    <w:rsid w:val="00253332"/>
    <w:rsid w:val="00253349"/>
    <w:rsid w:val="00253795"/>
    <w:rsid w:val="00253D25"/>
    <w:rsid w:val="00253E8E"/>
    <w:rsid w:val="00254027"/>
    <w:rsid w:val="002540B5"/>
    <w:rsid w:val="002540C1"/>
    <w:rsid w:val="002545BA"/>
    <w:rsid w:val="00254616"/>
    <w:rsid w:val="00254876"/>
    <w:rsid w:val="0025494C"/>
    <w:rsid w:val="00254B23"/>
    <w:rsid w:val="00254EDD"/>
    <w:rsid w:val="00255134"/>
    <w:rsid w:val="002552AE"/>
    <w:rsid w:val="00255D1C"/>
    <w:rsid w:val="00255EB1"/>
    <w:rsid w:val="0025610A"/>
    <w:rsid w:val="00256255"/>
    <w:rsid w:val="00256E27"/>
    <w:rsid w:val="00256F26"/>
    <w:rsid w:val="00256FAC"/>
    <w:rsid w:val="00257242"/>
    <w:rsid w:val="002573AE"/>
    <w:rsid w:val="00257514"/>
    <w:rsid w:val="002576AB"/>
    <w:rsid w:val="00257C68"/>
    <w:rsid w:val="00257D08"/>
    <w:rsid w:val="00257D93"/>
    <w:rsid w:val="00257DBD"/>
    <w:rsid w:val="00257E9D"/>
    <w:rsid w:val="002604BE"/>
    <w:rsid w:val="002607C6"/>
    <w:rsid w:val="002608DD"/>
    <w:rsid w:val="00260F90"/>
    <w:rsid w:val="00262429"/>
    <w:rsid w:val="002627DC"/>
    <w:rsid w:val="00262955"/>
    <w:rsid w:val="0026299A"/>
    <w:rsid w:val="00262A6F"/>
    <w:rsid w:val="00262BE5"/>
    <w:rsid w:val="00263421"/>
    <w:rsid w:val="00264BE6"/>
    <w:rsid w:val="00265324"/>
    <w:rsid w:val="002653BB"/>
    <w:rsid w:val="002653BD"/>
    <w:rsid w:val="0026561F"/>
    <w:rsid w:val="00265694"/>
    <w:rsid w:val="00266EA0"/>
    <w:rsid w:val="00266EFB"/>
    <w:rsid w:val="00267984"/>
    <w:rsid w:val="00267C55"/>
    <w:rsid w:val="002706F7"/>
    <w:rsid w:val="00270CE8"/>
    <w:rsid w:val="00270E1F"/>
    <w:rsid w:val="00271811"/>
    <w:rsid w:val="00271A35"/>
    <w:rsid w:val="00271CF0"/>
    <w:rsid w:val="00271D05"/>
    <w:rsid w:val="00271D4A"/>
    <w:rsid w:val="00271EA5"/>
    <w:rsid w:val="002726F1"/>
    <w:rsid w:val="00272E49"/>
    <w:rsid w:val="00272E4A"/>
    <w:rsid w:val="00272E96"/>
    <w:rsid w:val="00273267"/>
    <w:rsid w:val="0027350F"/>
    <w:rsid w:val="002736E9"/>
    <w:rsid w:val="00273BA6"/>
    <w:rsid w:val="002740BB"/>
    <w:rsid w:val="00274478"/>
    <w:rsid w:val="00274CBC"/>
    <w:rsid w:val="00274D6E"/>
    <w:rsid w:val="002753B3"/>
    <w:rsid w:val="00275F1F"/>
    <w:rsid w:val="002769D1"/>
    <w:rsid w:val="00276FE8"/>
    <w:rsid w:val="002775CD"/>
    <w:rsid w:val="002777A3"/>
    <w:rsid w:val="00277EF5"/>
    <w:rsid w:val="002801FE"/>
    <w:rsid w:val="0028025A"/>
    <w:rsid w:val="00280657"/>
    <w:rsid w:val="00280A9A"/>
    <w:rsid w:val="00280AB2"/>
    <w:rsid w:val="00280C98"/>
    <w:rsid w:val="00280E94"/>
    <w:rsid w:val="002811BF"/>
    <w:rsid w:val="00281744"/>
    <w:rsid w:val="00281B21"/>
    <w:rsid w:val="00281DDF"/>
    <w:rsid w:val="00282125"/>
    <w:rsid w:val="0028264B"/>
    <w:rsid w:val="002826E9"/>
    <w:rsid w:val="002828A9"/>
    <w:rsid w:val="00282C41"/>
    <w:rsid w:val="002831C7"/>
    <w:rsid w:val="00283850"/>
    <w:rsid w:val="00283DB0"/>
    <w:rsid w:val="00283DC3"/>
    <w:rsid w:val="0028406D"/>
    <w:rsid w:val="002840C6"/>
    <w:rsid w:val="002848B0"/>
    <w:rsid w:val="00284A39"/>
    <w:rsid w:val="00284BCC"/>
    <w:rsid w:val="00284E66"/>
    <w:rsid w:val="00284F51"/>
    <w:rsid w:val="002853B3"/>
    <w:rsid w:val="00285555"/>
    <w:rsid w:val="00285735"/>
    <w:rsid w:val="00285791"/>
    <w:rsid w:val="002858C0"/>
    <w:rsid w:val="00286010"/>
    <w:rsid w:val="002862FC"/>
    <w:rsid w:val="002866DF"/>
    <w:rsid w:val="002868EA"/>
    <w:rsid w:val="002868EF"/>
    <w:rsid w:val="00287122"/>
    <w:rsid w:val="00287662"/>
    <w:rsid w:val="00287B3D"/>
    <w:rsid w:val="002900F9"/>
    <w:rsid w:val="00290719"/>
    <w:rsid w:val="002908BE"/>
    <w:rsid w:val="002910C7"/>
    <w:rsid w:val="0029151A"/>
    <w:rsid w:val="00291909"/>
    <w:rsid w:val="00291965"/>
    <w:rsid w:val="00291A77"/>
    <w:rsid w:val="00291CE7"/>
    <w:rsid w:val="00291EC8"/>
    <w:rsid w:val="00292286"/>
    <w:rsid w:val="00292B0A"/>
    <w:rsid w:val="00292B72"/>
    <w:rsid w:val="00294011"/>
    <w:rsid w:val="002942AE"/>
    <w:rsid w:val="00294358"/>
    <w:rsid w:val="00294B3E"/>
    <w:rsid w:val="00295954"/>
    <w:rsid w:val="002959E8"/>
    <w:rsid w:val="00295C8B"/>
    <w:rsid w:val="002963EC"/>
    <w:rsid w:val="00296F40"/>
    <w:rsid w:val="0029733A"/>
    <w:rsid w:val="002A004B"/>
    <w:rsid w:val="002A018D"/>
    <w:rsid w:val="002A0A72"/>
    <w:rsid w:val="002A107D"/>
    <w:rsid w:val="002A1B8E"/>
    <w:rsid w:val="002A1BA4"/>
    <w:rsid w:val="002A1E0B"/>
    <w:rsid w:val="002A2581"/>
    <w:rsid w:val="002A282D"/>
    <w:rsid w:val="002A2909"/>
    <w:rsid w:val="002A293B"/>
    <w:rsid w:val="002A3437"/>
    <w:rsid w:val="002A3B6A"/>
    <w:rsid w:val="002A4213"/>
    <w:rsid w:val="002A4551"/>
    <w:rsid w:val="002A46EA"/>
    <w:rsid w:val="002A54C2"/>
    <w:rsid w:val="002A57DB"/>
    <w:rsid w:val="002A5B61"/>
    <w:rsid w:val="002A5C16"/>
    <w:rsid w:val="002A6479"/>
    <w:rsid w:val="002A6482"/>
    <w:rsid w:val="002A6983"/>
    <w:rsid w:val="002A6CC6"/>
    <w:rsid w:val="002A7178"/>
    <w:rsid w:val="002A735D"/>
    <w:rsid w:val="002A7550"/>
    <w:rsid w:val="002A77D6"/>
    <w:rsid w:val="002B0101"/>
    <w:rsid w:val="002B0619"/>
    <w:rsid w:val="002B06FC"/>
    <w:rsid w:val="002B09EC"/>
    <w:rsid w:val="002B10BF"/>
    <w:rsid w:val="002B11D6"/>
    <w:rsid w:val="002B13BA"/>
    <w:rsid w:val="002B2287"/>
    <w:rsid w:val="002B22FA"/>
    <w:rsid w:val="002B255A"/>
    <w:rsid w:val="002B2588"/>
    <w:rsid w:val="002B2C5D"/>
    <w:rsid w:val="002B2E1C"/>
    <w:rsid w:val="002B2F4A"/>
    <w:rsid w:val="002B3087"/>
    <w:rsid w:val="002B3532"/>
    <w:rsid w:val="002B398B"/>
    <w:rsid w:val="002B3E3E"/>
    <w:rsid w:val="002B422B"/>
    <w:rsid w:val="002B470C"/>
    <w:rsid w:val="002B4F71"/>
    <w:rsid w:val="002B5030"/>
    <w:rsid w:val="002B52D6"/>
    <w:rsid w:val="002B6137"/>
    <w:rsid w:val="002B62A0"/>
    <w:rsid w:val="002B62CC"/>
    <w:rsid w:val="002B6339"/>
    <w:rsid w:val="002B675F"/>
    <w:rsid w:val="002B69A9"/>
    <w:rsid w:val="002B69EE"/>
    <w:rsid w:val="002B7141"/>
    <w:rsid w:val="002B7442"/>
    <w:rsid w:val="002B75DA"/>
    <w:rsid w:val="002B77A2"/>
    <w:rsid w:val="002B7878"/>
    <w:rsid w:val="002B7EA1"/>
    <w:rsid w:val="002C05D5"/>
    <w:rsid w:val="002C07CF"/>
    <w:rsid w:val="002C1EEB"/>
    <w:rsid w:val="002C2034"/>
    <w:rsid w:val="002C2A57"/>
    <w:rsid w:val="002C30AC"/>
    <w:rsid w:val="002C3170"/>
    <w:rsid w:val="002C317B"/>
    <w:rsid w:val="002C3300"/>
    <w:rsid w:val="002C35F0"/>
    <w:rsid w:val="002C37BB"/>
    <w:rsid w:val="002C3A3C"/>
    <w:rsid w:val="002C3C19"/>
    <w:rsid w:val="002C49CA"/>
    <w:rsid w:val="002C507A"/>
    <w:rsid w:val="002C5335"/>
    <w:rsid w:val="002C536B"/>
    <w:rsid w:val="002C5476"/>
    <w:rsid w:val="002C5753"/>
    <w:rsid w:val="002C5BDF"/>
    <w:rsid w:val="002C5FA7"/>
    <w:rsid w:val="002C67F5"/>
    <w:rsid w:val="002C684E"/>
    <w:rsid w:val="002C6866"/>
    <w:rsid w:val="002C689D"/>
    <w:rsid w:val="002C6E13"/>
    <w:rsid w:val="002C7915"/>
    <w:rsid w:val="002C7BE7"/>
    <w:rsid w:val="002D005E"/>
    <w:rsid w:val="002D0456"/>
    <w:rsid w:val="002D0CC9"/>
    <w:rsid w:val="002D0F40"/>
    <w:rsid w:val="002D116F"/>
    <w:rsid w:val="002D127F"/>
    <w:rsid w:val="002D15AB"/>
    <w:rsid w:val="002D17AA"/>
    <w:rsid w:val="002D185A"/>
    <w:rsid w:val="002D1FBA"/>
    <w:rsid w:val="002D28B2"/>
    <w:rsid w:val="002D31C2"/>
    <w:rsid w:val="002D32E4"/>
    <w:rsid w:val="002D337F"/>
    <w:rsid w:val="002D3CFA"/>
    <w:rsid w:val="002D4231"/>
    <w:rsid w:val="002D4E0A"/>
    <w:rsid w:val="002D4F80"/>
    <w:rsid w:val="002D58F9"/>
    <w:rsid w:val="002D5B6E"/>
    <w:rsid w:val="002D5D74"/>
    <w:rsid w:val="002D5E19"/>
    <w:rsid w:val="002D605A"/>
    <w:rsid w:val="002D6CFA"/>
    <w:rsid w:val="002D6D3B"/>
    <w:rsid w:val="002D73AD"/>
    <w:rsid w:val="002D7771"/>
    <w:rsid w:val="002D783A"/>
    <w:rsid w:val="002D7C60"/>
    <w:rsid w:val="002E002B"/>
    <w:rsid w:val="002E03C5"/>
    <w:rsid w:val="002E10B9"/>
    <w:rsid w:val="002E208A"/>
    <w:rsid w:val="002E2800"/>
    <w:rsid w:val="002E2CAB"/>
    <w:rsid w:val="002E3046"/>
    <w:rsid w:val="002E35E7"/>
    <w:rsid w:val="002E3E5A"/>
    <w:rsid w:val="002E4416"/>
    <w:rsid w:val="002E4BAC"/>
    <w:rsid w:val="002E4C16"/>
    <w:rsid w:val="002E4EDA"/>
    <w:rsid w:val="002E51EF"/>
    <w:rsid w:val="002E52ED"/>
    <w:rsid w:val="002E541D"/>
    <w:rsid w:val="002E5C13"/>
    <w:rsid w:val="002E5E41"/>
    <w:rsid w:val="002E5E54"/>
    <w:rsid w:val="002E5E99"/>
    <w:rsid w:val="002E6C5F"/>
    <w:rsid w:val="002E6D13"/>
    <w:rsid w:val="002E722C"/>
    <w:rsid w:val="002E738A"/>
    <w:rsid w:val="002E7886"/>
    <w:rsid w:val="002E7910"/>
    <w:rsid w:val="002F032E"/>
    <w:rsid w:val="002F05E9"/>
    <w:rsid w:val="002F07C9"/>
    <w:rsid w:val="002F07FA"/>
    <w:rsid w:val="002F1A14"/>
    <w:rsid w:val="002F1D6F"/>
    <w:rsid w:val="002F1D7F"/>
    <w:rsid w:val="002F1DF5"/>
    <w:rsid w:val="002F1E49"/>
    <w:rsid w:val="002F20FA"/>
    <w:rsid w:val="002F21FB"/>
    <w:rsid w:val="002F2640"/>
    <w:rsid w:val="002F2CA7"/>
    <w:rsid w:val="002F30A1"/>
    <w:rsid w:val="002F316F"/>
    <w:rsid w:val="002F355F"/>
    <w:rsid w:val="002F368D"/>
    <w:rsid w:val="002F3CEE"/>
    <w:rsid w:val="002F3D58"/>
    <w:rsid w:val="002F4623"/>
    <w:rsid w:val="002F4670"/>
    <w:rsid w:val="002F4D9D"/>
    <w:rsid w:val="002F4E11"/>
    <w:rsid w:val="002F5290"/>
    <w:rsid w:val="002F555A"/>
    <w:rsid w:val="002F6795"/>
    <w:rsid w:val="002F682C"/>
    <w:rsid w:val="002F6D34"/>
    <w:rsid w:val="002F7C70"/>
    <w:rsid w:val="002F7E67"/>
    <w:rsid w:val="003000FD"/>
    <w:rsid w:val="0030029C"/>
    <w:rsid w:val="00300514"/>
    <w:rsid w:val="00300516"/>
    <w:rsid w:val="0030053A"/>
    <w:rsid w:val="00300896"/>
    <w:rsid w:val="00300B51"/>
    <w:rsid w:val="00300E27"/>
    <w:rsid w:val="003013D1"/>
    <w:rsid w:val="003015E5"/>
    <w:rsid w:val="00301E08"/>
    <w:rsid w:val="00302830"/>
    <w:rsid w:val="0030336D"/>
    <w:rsid w:val="00303838"/>
    <w:rsid w:val="0030396D"/>
    <w:rsid w:val="00303FB8"/>
    <w:rsid w:val="00304322"/>
    <w:rsid w:val="003047A4"/>
    <w:rsid w:val="00304DF6"/>
    <w:rsid w:val="00304E7E"/>
    <w:rsid w:val="0030543C"/>
    <w:rsid w:val="00305555"/>
    <w:rsid w:val="00305643"/>
    <w:rsid w:val="00305670"/>
    <w:rsid w:val="00305A4F"/>
    <w:rsid w:val="003061E8"/>
    <w:rsid w:val="003062EF"/>
    <w:rsid w:val="00306912"/>
    <w:rsid w:val="0030704D"/>
    <w:rsid w:val="003070F3"/>
    <w:rsid w:val="00307322"/>
    <w:rsid w:val="0030738B"/>
    <w:rsid w:val="003076F8"/>
    <w:rsid w:val="00307C55"/>
    <w:rsid w:val="00307FE4"/>
    <w:rsid w:val="00310D41"/>
    <w:rsid w:val="00311075"/>
    <w:rsid w:val="00311DF0"/>
    <w:rsid w:val="00311F0F"/>
    <w:rsid w:val="00312290"/>
    <w:rsid w:val="00312393"/>
    <w:rsid w:val="00312566"/>
    <w:rsid w:val="003126BE"/>
    <w:rsid w:val="00312AF9"/>
    <w:rsid w:val="003135EB"/>
    <w:rsid w:val="003140B1"/>
    <w:rsid w:val="00314888"/>
    <w:rsid w:val="00314D34"/>
    <w:rsid w:val="00314F11"/>
    <w:rsid w:val="0031506D"/>
    <w:rsid w:val="003151B1"/>
    <w:rsid w:val="00315686"/>
    <w:rsid w:val="0031568B"/>
    <w:rsid w:val="0031572A"/>
    <w:rsid w:val="0031632B"/>
    <w:rsid w:val="00316D40"/>
    <w:rsid w:val="00317292"/>
    <w:rsid w:val="0031733D"/>
    <w:rsid w:val="00317347"/>
    <w:rsid w:val="0031746B"/>
    <w:rsid w:val="0031753B"/>
    <w:rsid w:val="00317C5E"/>
    <w:rsid w:val="0032088E"/>
    <w:rsid w:val="00320C8E"/>
    <w:rsid w:val="00321056"/>
    <w:rsid w:val="003211EE"/>
    <w:rsid w:val="00321331"/>
    <w:rsid w:val="00321B3F"/>
    <w:rsid w:val="00321EE4"/>
    <w:rsid w:val="00321F5A"/>
    <w:rsid w:val="00321F97"/>
    <w:rsid w:val="00322172"/>
    <w:rsid w:val="003225E3"/>
    <w:rsid w:val="00322698"/>
    <w:rsid w:val="003227C2"/>
    <w:rsid w:val="00322B61"/>
    <w:rsid w:val="00322B80"/>
    <w:rsid w:val="00322CD5"/>
    <w:rsid w:val="00323166"/>
    <w:rsid w:val="0032349E"/>
    <w:rsid w:val="00323D24"/>
    <w:rsid w:val="00324070"/>
    <w:rsid w:val="00324783"/>
    <w:rsid w:val="00325E29"/>
    <w:rsid w:val="0032676F"/>
    <w:rsid w:val="003268A6"/>
    <w:rsid w:val="003268DD"/>
    <w:rsid w:val="00326B5A"/>
    <w:rsid w:val="00326D8D"/>
    <w:rsid w:val="003277F5"/>
    <w:rsid w:val="00327BB1"/>
    <w:rsid w:val="00327FCE"/>
    <w:rsid w:val="00330037"/>
    <w:rsid w:val="0033053F"/>
    <w:rsid w:val="00330BC0"/>
    <w:rsid w:val="0033111F"/>
    <w:rsid w:val="0033129C"/>
    <w:rsid w:val="00331520"/>
    <w:rsid w:val="003317D0"/>
    <w:rsid w:val="00331837"/>
    <w:rsid w:val="00331FD8"/>
    <w:rsid w:val="00332465"/>
    <w:rsid w:val="00332787"/>
    <w:rsid w:val="00332A3E"/>
    <w:rsid w:val="00333230"/>
    <w:rsid w:val="003339F1"/>
    <w:rsid w:val="00333B87"/>
    <w:rsid w:val="00333BA4"/>
    <w:rsid w:val="0033466B"/>
    <w:rsid w:val="003346D1"/>
    <w:rsid w:val="00334D3C"/>
    <w:rsid w:val="00335436"/>
    <w:rsid w:val="00335529"/>
    <w:rsid w:val="00335612"/>
    <w:rsid w:val="0033599E"/>
    <w:rsid w:val="00335B0B"/>
    <w:rsid w:val="00335D14"/>
    <w:rsid w:val="003361E5"/>
    <w:rsid w:val="00336297"/>
    <w:rsid w:val="0033673B"/>
    <w:rsid w:val="00336B8C"/>
    <w:rsid w:val="0033716E"/>
    <w:rsid w:val="003373E1"/>
    <w:rsid w:val="0033767E"/>
    <w:rsid w:val="00337854"/>
    <w:rsid w:val="003378CB"/>
    <w:rsid w:val="00337B43"/>
    <w:rsid w:val="00337C49"/>
    <w:rsid w:val="00337EA6"/>
    <w:rsid w:val="003400AE"/>
    <w:rsid w:val="00340124"/>
    <w:rsid w:val="003415EC"/>
    <w:rsid w:val="003418FB"/>
    <w:rsid w:val="00341A33"/>
    <w:rsid w:val="00342B99"/>
    <w:rsid w:val="00342FB0"/>
    <w:rsid w:val="00343669"/>
    <w:rsid w:val="003440DA"/>
    <w:rsid w:val="0034410E"/>
    <w:rsid w:val="0034432E"/>
    <w:rsid w:val="00344ED8"/>
    <w:rsid w:val="00345BC1"/>
    <w:rsid w:val="00345E92"/>
    <w:rsid w:val="00346629"/>
    <w:rsid w:val="00346763"/>
    <w:rsid w:val="003469F7"/>
    <w:rsid w:val="00346A13"/>
    <w:rsid w:val="00346C97"/>
    <w:rsid w:val="00346E27"/>
    <w:rsid w:val="0034737C"/>
    <w:rsid w:val="0035015F"/>
    <w:rsid w:val="003501E6"/>
    <w:rsid w:val="00350445"/>
    <w:rsid w:val="0035047B"/>
    <w:rsid w:val="00350E5B"/>
    <w:rsid w:val="00350F09"/>
    <w:rsid w:val="00351F7A"/>
    <w:rsid w:val="003521E0"/>
    <w:rsid w:val="0035250F"/>
    <w:rsid w:val="00352A31"/>
    <w:rsid w:val="00352F46"/>
    <w:rsid w:val="003532BF"/>
    <w:rsid w:val="003537AE"/>
    <w:rsid w:val="0035451F"/>
    <w:rsid w:val="0035464B"/>
    <w:rsid w:val="00354741"/>
    <w:rsid w:val="00354A7B"/>
    <w:rsid w:val="00354D08"/>
    <w:rsid w:val="00355DF9"/>
    <w:rsid w:val="00355FE1"/>
    <w:rsid w:val="00356477"/>
    <w:rsid w:val="0035688A"/>
    <w:rsid w:val="00356F51"/>
    <w:rsid w:val="0035778B"/>
    <w:rsid w:val="00357966"/>
    <w:rsid w:val="0035797F"/>
    <w:rsid w:val="00357C4A"/>
    <w:rsid w:val="00357D6B"/>
    <w:rsid w:val="0036071D"/>
    <w:rsid w:val="00360C0B"/>
    <w:rsid w:val="00360FA7"/>
    <w:rsid w:val="00361115"/>
    <w:rsid w:val="00361890"/>
    <w:rsid w:val="0036203F"/>
    <w:rsid w:val="00362C12"/>
    <w:rsid w:val="003630E6"/>
    <w:rsid w:val="0036456B"/>
    <w:rsid w:val="00364E0D"/>
    <w:rsid w:val="00365032"/>
    <w:rsid w:val="0036587E"/>
    <w:rsid w:val="0036591E"/>
    <w:rsid w:val="00365945"/>
    <w:rsid w:val="00365F68"/>
    <w:rsid w:val="003660A0"/>
    <w:rsid w:val="00366576"/>
    <w:rsid w:val="00366A02"/>
    <w:rsid w:val="00366DD6"/>
    <w:rsid w:val="00367071"/>
    <w:rsid w:val="003670FF"/>
    <w:rsid w:val="00367322"/>
    <w:rsid w:val="00367475"/>
    <w:rsid w:val="003674BF"/>
    <w:rsid w:val="00370882"/>
    <w:rsid w:val="0037089E"/>
    <w:rsid w:val="00370B7C"/>
    <w:rsid w:val="00370B95"/>
    <w:rsid w:val="003710D2"/>
    <w:rsid w:val="00371540"/>
    <w:rsid w:val="00371E7E"/>
    <w:rsid w:val="0037271E"/>
    <w:rsid w:val="00372E10"/>
    <w:rsid w:val="00373402"/>
    <w:rsid w:val="003739A4"/>
    <w:rsid w:val="00373B2A"/>
    <w:rsid w:val="00373E17"/>
    <w:rsid w:val="00373F8F"/>
    <w:rsid w:val="003740D9"/>
    <w:rsid w:val="003744F5"/>
    <w:rsid w:val="003747A6"/>
    <w:rsid w:val="003747E2"/>
    <w:rsid w:val="00374B6B"/>
    <w:rsid w:val="00374C8E"/>
    <w:rsid w:val="00374FD4"/>
    <w:rsid w:val="0037559D"/>
    <w:rsid w:val="003759F5"/>
    <w:rsid w:val="00377058"/>
    <w:rsid w:val="00377380"/>
    <w:rsid w:val="00377B08"/>
    <w:rsid w:val="00377F79"/>
    <w:rsid w:val="00377F7C"/>
    <w:rsid w:val="003803B2"/>
    <w:rsid w:val="003806A8"/>
    <w:rsid w:val="00381452"/>
    <w:rsid w:val="0038185F"/>
    <w:rsid w:val="00381C49"/>
    <w:rsid w:val="00381E70"/>
    <w:rsid w:val="003825D2"/>
    <w:rsid w:val="00382DC1"/>
    <w:rsid w:val="00382E65"/>
    <w:rsid w:val="00383382"/>
    <w:rsid w:val="00383FCA"/>
    <w:rsid w:val="00384D3B"/>
    <w:rsid w:val="0038560E"/>
    <w:rsid w:val="00385619"/>
    <w:rsid w:val="00385C55"/>
    <w:rsid w:val="003861DD"/>
    <w:rsid w:val="003864D3"/>
    <w:rsid w:val="00386737"/>
    <w:rsid w:val="00386990"/>
    <w:rsid w:val="00386BA0"/>
    <w:rsid w:val="003871A6"/>
    <w:rsid w:val="00387278"/>
    <w:rsid w:val="003874C9"/>
    <w:rsid w:val="00387780"/>
    <w:rsid w:val="00387B6B"/>
    <w:rsid w:val="00387C19"/>
    <w:rsid w:val="003903EF"/>
    <w:rsid w:val="0039080E"/>
    <w:rsid w:val="0039086D"/>
    <w:rsid w:val="00390914"/>
    <w:rsid w:val="003909A9"/>
    <w:rsid w:val="00390B3E"/>
    <w:rsid w:val="00390F15"/>
    <w:rsid w:val="00391068"/>
    <w:rsid w:val="0039144A"/>
    <w:rsid w:val="00391860"/>
    <w:rsid w:val="00391D0A"/>
    <w:rsid w:val="00391F72"/>
    <w:rsid w:val="00392788"/>
    <w:rsid w:val="003927BE"/>
    <w:rsid w:val="003928EC"/>
    <w:rsid w:val="00392D9F"/>
    <w:rsid w:val="00392EA6"/>
    <w:rsid w:val="00392FE1"/>
    <w:rsid w:val="003930E6"/>
    <w:rsid w:val="003932A9"/>
    <w:rsid w:val="00393417"/>
    <w:rsid w:val="00393B1E"/>
    <w:rsid w:val="00394F6C"/>
    <w:rsid w:val="003951F8"/>
    <w:rsid w:val="00395A34"/>
    <w:rsid w:val="003964AF"/>
    <w:rsid w:val="00396920"/>
    <w:rsid w:val="00396932"/>
    <w:rsid w:val="00396FBA"/>
    <w:rsid w:val="00397065"/>
    <w:rsid w:val="00397862"/>
    <w:rsid w:val="00397AFE"/>
    <w:rsid w:val="00397C61"/>
    <w:rsid w:val="003A06A7"/>
    <w:rsid w:val="003A06CD"/>
    <w:rsid w:val="003A116C"/>
    <w:rsid w:val="003A11DA"/>
    <w:rsid w:val="003A1254"/>
    <w:rsid w:val="003A14F4"/>
    <w:rsid w:val="003A15BA"/>
    <w:rsid w:val="003A17C3"/>
    <w:rsid w:val="003A196D"/>
    <w:rsid w:val="003A1A14"/>
    <w:rsid w:val="003A21FD"/>
    <w:rsid w:val="003A2855"/>
    <w:rsid w:val="003A2EAF"/>
    <w:rsid w:val="003A31F7"/>
    <w:rsid w:val="003A33EA"/>
    <w:rsid w:val="003A3677"/>
    <w:rsid w:val="003A398E"/>
    <w:rsid w:val="003A3DA7"/>
    <w:rsid w:val="003A46EC"/>
    <w:rsid w:val="003A4EE5"/>
    <w:rsid w:val="003A5E96"/>
    <w:rsid w:val="003A61F6"/>
    <w:rsid w:val="003A7B9D"/>
    <w:rsid w:val="003A7C3E"/>
    <w:rsid w:val="003B06EB"/>
    <w:rsid w:val="003B0BAC"/>
    <w:rsid w:val="003B1A2F"/>
    <w:rsid w:val="003B1D27"/>
    <w:rsid w:val="003B24E2"/>
    <w:rsid w:val="003B2622"/>
    <w:rsid w:val="003B2970"/>
    <w:rsid w:val="003B2BA9"/>
    <w:rsid w:val="003B2E8D"/>
    <w:rsid w:val="003B36FE"/>
    <w:rsid w:val="003B3993"/>
    <w:rsid w:val="003B3CD8"/>
    <w:rsid w:val="003B3CF1"/>
    <w:rsid w:val="003B4105"/>
    <w:rsid w:val="003B4DE5"/>
    <w:rsid w:val="003B502F"/>
    <w:rsid w:val="003B50FD"/>
    <w:rsid w:val="003B5239"/>
    <w:rsid w:val="003B56EC"/>
    <w:rsid w:val="003B5841"/>
    <w:rsid w:val="003B59DC"/>
    <w:rsid w:val="003B5E28"/>
    <w:rsid w:val="003B5E7C"/>
    <w:rsid w:val="003B5F5E"/>
    <w:rsid w:val="003B6003"/>
    <w:rsid w:val="003B60DF"/>
    <w:rsid w:val="003B6248"/>
    <w:rsid w:val="003B66D4"/>
    <w:rsid w:val="003B6945"/>
    <w:rsid w:val="003B6BB7"/>
    <w:rsid w:val="003B73C9"/>
    <w:rsid w:val="003B7512"/>
    <w:rsid w:val="003B7BA6"/>
    <w:rsid w:val="003C013E"/>
    <w:rsid w:val="003C09BF"/>
    <w:rsid w:val="003C0CD2"/>
    <w:rsid w:val="003C1494"/>
    <w:rsid w:val="003C192A"/>
    <w:rsid w:val="003C19CB"/>
    <w:rsid w:val="003C209E"/>
    <w:rsid w:val="003C22B4"/>
    <w:rsid w:val="003C252F"/>
    <w:rsid w:val="003C2D92"/>
    <w:rsid w:val="003C2DF2"/>
    <w:rsid w:val="003C3283"/>
    <w:rsid w:val="003C3D68"/>
    <w:rsid w:val="003C4728"/>
    <w:rsid w:val="003C5384"/>
    <w:rsid w:val="003C56B0"/>
    <w:rsid w:val="003C5AF3"/>
    <w:rsid w:val="003C5B7B"/>
    <w:rsid w:val="003C5D08"/>
    <w:rsid w:val="003C680B"/>
    <w:rsid w:val="003C6C02"/>
    <w:rsid w:val="003C6CA9"/>
    <w:rsid w:val="003C6FCD"/>
    <w:rsid w:val="003C7151"/>
    <w:rsid w:val="003C7A8C"/>
    <w:rsid w:val="003D009E"/>
    <w:rsid w:val="003D07CB"/>
    <w:rsid w:val="003D0DFB"/>
    <w:rsid w:val="003D1890"/>
    <w:rsid w:val="003D18AA"/>
    <w:rsid w:val="003D1F6A"/>
    <w:rsid w:val="003D1F8E"/>
    <w:rsid w:val="003D2273"/>
    <w:rsid w:val="003D2656"/>
    <w:rsid w:val="003D2794"/>
    <w:rsid w:val="003D27DA"/>
    <w:rsid w:val="003D2FA0"/>
    <w:rsid w:val="003D340A"/>
    <w:rsid w:val="003D39BB"/>
    <w:rsid w:val="003D3F79"/>
    <w:rsid w:val="003D4513"/>
    <w:rsid w:val="003D4BF2"/>
    <w:rsid w:val="003D50A4"/>
    <w:rsid w:val="003D5317"/>
    <w:rsid w:val="003D54F3"/>
    <w:rsid w:val="003D5593"/>
    <w:rsid w:val="003D5D10"/>
    <w:rsid w:val="003D6075"/>
    <w:rsid w:val="003D6203"/>
    <w:rsid w:val="003D719F"/>
    <w:rsid w:val="003D75B8"/>
    <w:rsid w:val="003D773D"/>
    <w:rsid w:val="003D7C6E"/>
    <w:rsid w:val="003E0189"/>
    <w:rsid w:val="003E0296"/>
    <w:rsid w:val="003E0E6E"/>
    <w:rsid w:val="003E1108"/>
    <w:rsid w:val="003E2250"/>
    <w:rsid w:val="003E2950"/>
    <w:rsid w:val="003E353D"/>
    <w:rsid w:val="003E3945"/>
    <w:rsid w:val="003E3C44"/>
    <w:rsid w:val="003E3EBE"/>
    <w:rsid w:val="003E4BED"/>
    <w:rsid w:val="003E4C65"/>
    <w:rsid w:val="003E4FF1"/>
    <w:rsid w:val="003E5153"/>
    <w:rsid w:val="003E5B01"/>
    <w:rsid w:val="003E5B9B"/>
    <w:rsid w:val="003E5EEA"/>
    <w:rsid w:val="003E679B"/>
    <w:rsid w:val="003E7342"/>
    <w:rsid w:val="003E74B4"/>
    <w:rsid w:val="003E7516"/>
    <w:rsid w:val="003E7661"/>
    <w:rsid w:val="003F0832"/>
    <w:rsid w:val="003F0B93"/>
    <w:rsid w:val="003F0C1B"/>
    <w:rsid w:val="003F0FFF"/>
    <w:rsid w:val="003F14D0"/>
    <w:rsid w:val="003F1713"/>
    <w:rsid w:val="003F18C6"/>
    <w:rsid w:val="003F1B5D"/>
    <w:rsid w:val="003F303D"/>
    <w:rsid w:val="003F3169"/>
    <w:rsid w:val="003F3765"/>
    <w:rsid w:val="003F3A9B"/>
    <w:rsid w:val="003F3B01"/>
    <w:rsid w:val="003F42CC"/>
    <w:rsid w:val="003F4796"/>
    <w:rsid w:val="003F49CC"/>
    <w:rsid w:val="003F4B72"/>
    <w:rsid w:val="003F5304"/>
    <w:rsid w:val="003F589A"/>
    <w:rsid w:val="003F5A2E"/>
    <w:rsid w:val="003F690F"/>
    <w:rsid w:val="003F7BF0"/>
    <w:rsid w:val="003F7E3C"/>
    <w:rsid w:val="0040081C"/>
    <w:rsid w:val="00400D0D"/>
    <w:rsid w:val="0040148C"/>
    <w:rsid w:val="004014BD"/>
    <w:rsid w:val="00401A10"/>
    <w:rsid w:val="00402340"/>
    <w:rsid w:val="00402B51"/>
    <w:rsid w:val="00402FBE"/>
    <w:rsid w:val="004032BC"/>
    <w:rsid w:val="004037B7"/>
    <w:rsid w:val="0040383A"/>
    <w:rsid w:val="00403CA2"/>
    <w:rsid w:val="004045D4"/>
    <w:rsid w:val="0040477B"/>
    <w:rsid w:val="004047AA"/>
    <w:rsid w:val="004048CC"/>
    <w:rsid w:val="00404C7B"/>
    <w:rsid w:val="004051FA"/>
    <w:rsid w:val="00405F3A"/>
    <w:rsid w:val="0040604C"/>
    <w:rsid w:val="004060DB"/>
    <w:rsid w:val="004062CE"/>
    <w:rsid w:val="00406414"/>
    <w:rsid w:val="00406888"/>
    <w:rsid w:val="00406A60"/>
    <w:rsid w:val="00406C75"/>
    <w:rsid w:val="00406F3E"/>
    <w:rsid w:val="0040705B"/>
    <w:rsid w:val="004070D3"/>
    <w:rsid w:val="0040731F"/>
    <w:rsid w:val="0040753C"/>
    <w:rsid w:val="00407C4B"/>
    <w:rsid w:val="00407C53"/>
    <w:rsid w:val="00407D8C"/>
    <w:rsid w:val="00410B59"/>
    <w:rsid w:val="00411D4F"/>
    <w:rsid w:val="0041229F"/>
    <w:rsid w:val="00412918"/>
    <w:rsid w:val="00413758"/>
    <w:rsid w:val="0041385B"/>
    <w:rsid w:val="0041395F"/>
    <w:rsid w:val="00413AB1"/>
    <w:rsid w:val="00413AB7"/>
    <w:rsid w:val="00413F27"/>
    <w:rsid w:val="00413F55"/>
    <w:rsid w:val="004145B8"/>
    <w:rsid w:val="00414851"/>
    <w:rsid w:val="004150F5"/>
    <w:rsid w:val="004151E1"/>
    <w:rsid w:val="0041523C"/>
    <w:rsid w:val="00415B18"/>
    <w:rsid w:val="00415D43"/>
    <w:rsid w:val="00415E52"/>
    <w:rsid w:val="00415F35"/>
    <w:rsid w:val="00416139"/>
    <w:rsid w:val="00416313"/>
    <w:rsid w:val="004173EC"/>
    <w:rsid w:val="00417705"/>
    <w:rsid w:val="00417912"/>
    <w:rsid w:val="00417BCA"/>
    <w:rsid w:val="00417C71"/>
    <w:rsid w:val="004202C8"/>
    <w:rsid w:val="00420535"/>
    <w:rsid w:val="0042134D"/>
    <w:rsid w:val="0042185B"/>
    <w:rsid w:val="00421DB0"/>
    <w:rsid w:val="00422090"/>
    <w:rsid w:val="004225B9"/>
    <w:rsid w:val="00422BCD"/>
    <w:rsid w:val="00422E32"/>
    <w:rsid w:val="00423170"/>
    <w:rsid w:val="004232A4"/>
    <w:rsid w:val="004233C9"/>
    <w:rsid w:val="00423537"/>
    <w:rsid w:val="00423723"/>
    <w:rsid w:val="004247E8"/>
    <w:rsid w:val="00424D9C"/>
    <w:rsid w:val="00425206"/>
    <w:rsid w:val="0042526E"/>
    <w:rsid w:val="00425579"/>
    <w:rsid w:val="0042560C"/>
    <w:rsid w:val="00425C59"/>
    <w:rsid w:val="00425E05"/>
    <w:rsid w:val="00425F08"/>
    <w:rsid w:val="00426302"/>
    <w:rsid w:val="00426C4A"/>
    <w:rsid w:val="00426FEB"/>
    <w:rsid w:val="004270CF"/>
    <w:rsid w:val="0042788E"/>
    <w:rsid w:val="00427A6C"/>
    <w:rsid w:val="00427D0A"/>
    <w:rsid w:val="004304AB"/>
    <w:rsid w:val="00430776"/>
    <w:rsid w:val="00430BC9"/>
    <w:rsid w:val="00430FC7"/>
    <w:rsid w:val="00431357"/>
    <w:rsid w:val="00431AE4"/>
    <w:rsid w:val="00431B04"/>
    <w:rsid w:val="00431BDA"/>
    <w:rsid w:val="00431D61"/>
    <w:rsid w:val="00432007"/>
    <w:rsid w:val="00432296"/>
    <w:rsid w:val="00432AC7"/>
    <w:rsid w:val="004332AE"/>
    <w:rsid w:val="004333E1"/>
    <w:rsid w:val="00433A58"/>
    <w:rsid w:val="00434766"/>
    <w:rsid w:val="00434BC6"/>
    <w:rsid w:val="00434F74"/>
    <w:rsid w:val="00435A99"/>
    <w:rsid w:val="00435DE1"/>
    <w:rsid w:val="00435E00"/>
    <w:rsid w:val="00435E12"/>
    <w:rsid w:val="00436293"/>
    <w:rsid w:val="0043681B"/>
    <w:rsid w:val="0043697E"/>
    <w:rsid w:val="00436F32"/>
    <w:rsid w:val="00436F3C"/>
    <w:rsid w:val="004373D2"/>
    <w:rsid w:val="00437517"/>
    <w:rsid w:val="004378F4"/>
    <w:rsid w:val="0044012C"/>
    <w:rsid w:val="0044022C"/>
    <w:rsid w:val="004408F8"/>
    <w:rsid w:val="00441113"/>
    <w:rsid w:val="004413F9"/>
    <w:rsid w:val="00441A6C"/>
    <w:rsid w:val="00441B9B"/>
    <w:rsid w:val="00441E91"/>
    <w:rsid w:val="00441ED2"/>
    <w:rsid w:val="00442037"/>
    <w:rsid w:val="004428BA"/>
    <w:rsid w:val="0044338D"/>
    <w:rsid w:val="00443442"/>
    <w:rsid w:val="004436B4"/>
    <w:rsid w:val="00443B23"/>
    <w:rsid w:val="00443DD9"/>
    <w:rsid w:val="00443FC3"/>
    <w:rsid w:val="00444359"/>
    <w:rsid w:val="00444A04"/>
    <w:rsid w:val="00444D7C"/>
    <w:rsid w:val="00444F75"/>
    <w:rsid w:val="00445075"/>
    <w:rsid w:val="004451BA"/>
    <w:rsid w:val="004454E1"/>
    <w:rsid w:val="00445519"/>
    <w:rsid w:val="0044594C"/>
    <w:rsid w:val="00445ACF"/>
    <w:rsid w:val="00445B6D"/>
    <w:rsid w:val="00445D23"/>
    <w:rsid w:val="00445E22"/>
    <w:rsid w:val="00445E77"/>
    <w:rsid w:val="00446C2E"/>
    <w:rsid w:val="0044730A"/>
    <w:rsid w:val="00447454"/>
    <w:rsid w:val="00447548"/>
    <w:rsid w:val="00447981"/>
    <w:rsid w:val="00447BC5"/>
    <w:rsid w:val="00447CC6"/>
    <w:rsid w:val="00447CE0"/>
    <w:rsid w:val="004506F0"/>
    <w:rsid w:val="00450838"/>
    <w:rsid w:val="0045096A"/>
    <w:rsid w:val="00450EF6"/>
    <w:rsid w:val="0045100B"/>
    <w:rsid w:val="004515C8"/>
    <w:rsid w:val="00453CF8"/>
    <w:rsid w:val="004547F2"/>
    <w:rsid w:val="00454908"/>
    <w:rsid w:val="00454CC8"/>
    <w:rsid w:val="00454FA2"/>
    <w:rsid w:val="00455261"/>
    <w:rsid w:val="00455529"/>
    <w:rsid w:val="004557A8"/>
    <w:rsid w:val="00455802"/>
    <w:rsid w:val="00455B02"/>
    <w:rsid w:val="004561DC"/>
    <w:rsid w:val="00456453"/>
    <w:rsid w:val="004564DF"/>
    <w:rsid w:val="00456704"/>
    <w:rsid w:val="004579DD"/>
    <w:rsid w:val="00457AA3"/>
    <w:rsid w:val="00460506"/>
    <w:rsid w:val="004605CE"/>
    <w:rsid w:val="00460727"/>
    <w:rsid w:val="00460754"/>
    <w:rsid w:val="00460974"/>
    <w:rsid w:val="00461693"/>
    <w:rsid w:val="004616E0"/>
    <w:rsid w:val="00461F6D"/>
    <w:rsid w:val="00462121"/>
    <w:rsid w:val="00462594"/>
    <w:rsid w:val="004627BA"/>
    <w:rsid w:val="00462D6B"/>
    <w:rsid w:val="00463701"/>
    <w:rsid w:val="0046393D"/>
    <w:rsid w:val="00464199"/>
    <w:rsid w:val="0046437E"/>
    <w:rsid w:val="004648C4"/>
    <w:rsid w:val="00464980"/>
    <w:rsid w:val="00464DD4"/>
    <w:rsid w:val="00464E83"/>
    <w:rsid w:val="00465214"/>
    <w:rsid w:val="00465311"/>
    <w:rsid w:val="0046553C"/>
    <w:rsid w:val="00465594"/>
    <w:rsid w:val="00465A02"/>
    <w:rsid w:val="00466093"/>
    <w:rsid w:val="004663E0"/>
    <w:rsid w:val="004664F1"/>
    <w:rsid w:val="004668C2"/>
    <w:rsid w:val="00466AB0"/>
    <w:rsid w:val="00466D36"/>
    <w:rsid w:val="00466E7A"/>
    <w:rsid w:val="00467160"/>
    <w:rsid w:val="00467486"/>
    <w:rsid w:val="00467D95"/>
    <w:rsid w:val="00467D96"/>
    <w:rsid w:val="0047033F"/>
    <w:rsid w:val="004704D3"/>
    <w:rsid w:val="004704EB"/>
    <w:rsid w:val="0047087D"/>
    <w:rsid w:val="00470F24"/>
    <w:rsid w:val="00471864"/>
    <w:rsid w:val="00471BD3"/>
    <w:rsid w:val="00471DBE"/>
    <w:rsid w:val="00471F1D"/>
    <w:rsid w:val="00472563"/>
    <w:rsid w:val="00472AF9"/>
    <w:rsid w:val="0047339B"/>
    <w:rsid w:val="00473488"/>
    <w:rsid w:val="004734AE"/>
    <w:rsid w:val="0047392D"/>
    <w:rsid w:val="00473C36"/>
    <w:rsid w:val="00473E7A"/>
    <w:rsid w:val="00473E8B"/>
    <w:rsid w:val="004744AF"/>
    <w:rsid w:val="0047517A"/>
    <w:rsid w:val="004753F0"/>
    <w:rsid w:val="0047558C"/>
    <w:rsid w:val="00475C43"/>
    <w:rsid w:val="0047635B"/>
    <w:rsid w:val="004767D9"/>
    <w:rsid w:val="00476C35"/>
    <w:rsid w:val="00476CD5"/>
    <w:rsid w:val="0047750A"/>
    <w:rsid w:val="00477CE8"/>
    <w:rsid w:val="004807DD"/>
    <w:rsid w:val="00480842"/>
    <w:rsid w:val="00481018"/>
    <w:rsid w:val="004818D6"/>
    <w:rsid w:val="00481C54"/>
    <w:rsid w:val="00482017"/>
    <w:rsid w:val="0048286A"/>
    <w:rsid w:val="004828F8"/>
    <w:rsid w:val="004833DE"/>
    <w:rsid w:val="00483485"/>
    <w:rsid w:val="00483CCD"/>
    <w:rsid w:val="00483E2D"/>
    <w:rsid w:val="00483EC2"/>
    <w:rsid w:val="00483ED8"/>
    <w:rsid w:val="00483FEC"/>
    <w:rsid w:val="00484149"/>
    <w:rsid w:val="004841A1"/>
    <w:rsid w:val="004847D3"/>
    <w:rsid w:val="00484FCC"/>
    <w:rsid w:val="00485882"/>
    <w:rsid w:val="00485C4F"/>
    <w:rsid w:val="00485D6A"/>
    <w:rsid w:val="00485EAD"/>
    <w:rsid w:val="004862CE"/>
    <w:rsid w:val="00486403"/>
    <w:rsid w:val="0048680B"/>
    <w:rsid w:val="00487085"/>
    <w:rsid w:val="00487159"/>
    <w:rsid w:val="0048748A"/>
    <w:rsid w:val="00487D82"/>
    <w:rsid w:val="00487DA8"/>
    <w:rsid w:val="00490244"/>
    <w:rsid w:val="00490434"/>
    <w:rsid w:val="004905DE"/>
    <w:rsid w:val="00490A1F"/>
    <w:rsid w:val="00490A67"/>
    <w:rsid w:val="00490AC4"/>
    <w:rsid w:val="0049106A"/>
    <w:rsid w:val="00491354"/>
    <w:rsid w:val="00491628"/>
    <w:rsid w:val="004929BB"/>
    <w:rsid w:val="00492DB7"/>
    <w:rsid w:val="00493636"/>
    <w:rsid w:val="00493766"/>
    <w:rsid w:val="00493D8B"/>
    <w:rsid w:val="00494FC9"/>
    <w:rsid w:val="0049576B"/>
    <w:rsid w:val="004959D6"/>
    <w:rsid w:val="00495EA9"/>
    <w:rsid w:val="004962B8"/>
    <w:rsid w:val="00496A09"/>
    <w:rsid w:val="00496AE6"/>
    <w:rsid w:val="00496F0D"/>
    <w:rsid w:val="00496F29"/>
    <w:rsid w:val="00497368"/>
    <w:rsid w:val="004974CB"/>
    <w:rsid w:val="00497BC1"/>
    <w:rsid w:val="00497C8F"/>
    <w:rsid w:val="00497F13"/>
    <w:rsid w:val="00497F48"/>
    <w:rsid w:val="004A0C4B"/>
    <w:rsid w:val="004A17D9"/>
    <w:rsid w:val="004A2000"/>
    <w:rsid w:val="004A24E6"/>
    <w:rsid w:val="004A261E"/>
    <w:rsid w:val="004A26E7"/>
    <w:rsid w:val="004A2835"/>
    <w:rsid w:val="004A2C0C"/>
    <w:rsid w:val="004A2D06"/>
    <w:rsid w:val="004A2E65"/>
    <w:rsid w:val="004A4688"/>
    <w:rsid w:val="004A47B5"/>
    <w:rsid w:val="004A4D72"/>
    <w:rsid w:val="004A4DAC"/>
    <w:rsid w:val="004A546C"/>
    <w:rsid w:val="004A561D"/>
    <w:rsid w:val="004A57C0"/>
    <w:rsid w:val="004A604A"/>
    <w:rsid w:val="004A625E"/>
    <w:rsid w:val="004A67F9"/>
    <w:rsid w:val="004A6C06"/>
    <w:rsid w:val="004A7C11"/>
    <w:rsid w:val="004B0061"/>
    <w:rsid w:val="004B020B"/>
    <w:rsid w:val="004B3C38"/>
    <w:rsid w:val="004B428B"/>
    <w:rsid w:val="004B5919"/>
    <w:rsid w:val="004B60D5"/>
    <w:rsid w:val="004B6146"/>
    <w:rsid w:val="004B6B60"/>
    <w:rsid w:val="004B6D8A"/>
    <w:rsid w:val="004B6E0D"/>
    <w:rsid w:val="004B6EDB"/>
    <w:rsid w:val="004B700D"/>
    <w:rsid w:val="004B7E2F"/>
    <w:rsid w:val="004C0265"/>
    <w:rsid w:val="004C0EF9"/>
    <w:rsid w:val="004C10C1"/>
    <w:rsid w:val="004C1195"/>
    <w:rsid w:val="004C1A17"/>
    <w:rsid w:val="004C2440"/>
    <w:rsid w:val="004C248B"/>
    <w:rsid w:val="004C2B8E"/>
    <w:rsid w:val="004C2C85"/>
    <w:rsid w:val="004C333B"/>
    <w:rsid w:val="004C3374"/>
    <w:rsid w:val="004C37EE"/>
    <w:rsid w:val="004C399B"/>
    <w:rsid w:val="004C4544"/>
    <w:rsid w:val="004C45E9"/>
    <w:rsid w:val="004C4ED0"/>
    <w:rsid w:val="004C4FED"/>
    <w:rsid w:val="004C53C8"/>
    <w:rsid w:val="004C547F"/>
    <w:rsid w:val="004C5BD7"/>
    <w:rsid w:val="004C6507"/>
    <w:rsid w:val="004C665F"/>
    <w:rsid w:val="004C6C20"/>
    <w:rsid w:val="004C6E57"/>
    <w:rsid w:val="004C742A"/>
    <w:rsid w:val="004D0A08"/>
    <w:rsid w:val="004D0C9B"/>
    <w:rsid w:val="004D0CE8"/>
    <w:rsid w:val="004D0E46"/>
    <w:rsid w:val="004D1307"/>
    <w:rsid w:val="004D14BE"/>
    <w:rsid w:val="004D1A48"/>
    <w:rsid w:val="004D2098"/>
    <w:rsid w:val="004D23E0"/>
    <w:rsid w:val="004D23E8"/>
    <w:rsid w:val="004D2B4E"/>
    <w:rsid w:val="004D2C3C"/>
    <w:rsid w:val="004D3C8E"/>
    <w:rsid w:val="004D4398"/>
    <w:rsid w:val="004D466A"/>
    <w:rsid w:val="004D5654"/>
    <w:rsid w:val="004D5E41"/>
    <w:rsid w:val="004D61A9"/>
    <w:rsid w:val="004D64F7"/>
    <w:rsid w:val="004D6731"/>
    <w:rsid w:val="004D7807"/>
    <w:rsid w:val="004D781B"/>
    <w:rsid w:val="004D7D0F"/>
    <w:rsid w:val="004E0380"/>
    <w:rsid w:val="004E057E"/>
    <w:rsid w:val="004E0750"/>
    <w:rsid w:val="004E097A"/>
    <w:rsid w:val="004E0A81"/>
    <w:rsid w:val="004E139A"/>
    <w:rsid w:val="004E13EB"/>
    <w:rsid w:val="004E1ADD"/>
    <w:rsid w:val="004E1B86"/>
    <w:rsid w:val="004E21C4"/>
    <w:rsid w:val="004E23E9"/>
    <w:rsid w:val="004E26B8"/>
    <w:rsid w:val="004E2C6C"/>
    <w:rsid w:val="004E2E9F"/>
    <w:rsid w:val="004E3A56"/>
    <w:rsid w:val="004E3AA2"/>
    <w:rsid w:val="004E3B21"/>
    <w:rsid w:val="004E3B35"/>
    <w:rsid w:val="004E3EA9"/>
    <w:rsid w:val="004E44D6"/>
    <w:rsid w:val="004E4972"/>
    <w:rsid w:val="004E4EAC"/>
    <w:rsid w:val="004E5302"/>
    <w:rsid w:val="004E5448"/>
    <w:rsid w:val="004E5763"/>
    <w:rsid w:val="004E5990"/>
    <w:rsid w:val="004E599B"/>
    <w:rsid w:val="004E5D20"/>
    <w:rsid w:val="004E5F5C"/>
    <w:rsid w:val="004E601D"/>
    <w:rsid w:val="004E61EA"/>
    <w:rsid w:val="004E62AA"/>
    <w:rsid w:val="004E62D6"/>
    <w:rsid w:val="004E6461"/>
    <w:rsid w:val="004E6745"/>
    <w:rsid w:val="004E693A"/>
    <w:rsid w:val="004E6D5F"/>
    <w:rsid w:val="004E759D"/>
    <w:rsid w:val="004E7CCD"/>
    <w:rsid w:val="004F01AD"/>
    <w:rsid w:val="004F0248"/>
    <w:rsid w:val="004F0489"/>
    <w:rsid w:val="004F0711"/>
    <w:rsid w:val="004F075A"/>
    <w:rsid w:val="004F0B85"/>
    <w:rsid w:val="004F0BD3"/>
    <w:rsid w:val="004F0FE4"/>
    <w:rsid w:val="004F1402"/>
    <w:rsid w:val="004F2940"/>
    <w:rsid w:val="004F2968"/>
    <w:rsid w:val="004F2B0E"/>
    <w:rsid w:val="004F2D5F"/>
    <w:rsid w:val="004F3174"/>
    <w:rsid w:val="004F34C9"/>
    <w:rsid w:val="004F36EE"/>
    <w:rsid w:val="004F36FA"/>
    <w:rsid w:val="004F3B6C"/>
    <w:rsid w:val="004F3F0F"/>
    <w:rsid w:val="004F4160"/>
    <w:rsid w:val="004F5540"/>
    <w:rsid w:val="004F5B84"/>
    <w:rsid w:val="004F5C30"/>
    <w:rsid w:val="004F5E97"/>
    <w:rsid w:val="004F63DE"/>
    <w:rsid w:val="004F64A9"/>
    <w:rsid w:val="004F65A6"/>
    <w:rsid w:val="004F673D"/>
    <w:rsid w:val="004F6D5B"/>
    <w:rsid w:val="004F6DBE"/>
    <w:rsid w:val="004F6DDE"/>
    <w:rsid w:val="004F6DE1"/>
    <w:rsid w:val="004F6EF1"/>
    <w:rsid w:val="004F7269"/>
    <w:rsid w:val="004F7BE3"/>
    <w:rsid w:val="004F7D02"/>
    <w:rsid w:val="004F7D5E"/>
    <w:rsid w:val="004F7DD0"/>
    <w:rsid w:val="00500CE2"/>
    <w:rsid w:val="005010E4"/>
    <w:rsid w:val="00501E43"/>
    <w:rsid w:val="00502195"/>
    <w:rsid w:val="005024B7"/>
    <w:rsid w:val="00502CB4"/>
    <w:rsid w:val="00502F91"/>
    <w:rsid w:val="005031F3"/>
    <w:rsid w:val="00503301"/>
    <w:rsid w:val="00503CB6"/>
    <w:rsid w:val="00503CE2"/>
    <w:rsid w:val="005040F5"/>
    <w:rsid w:val="00504146"/>
    <w:rsid w:val="00504184"/>
    <w:rsid w:val="00504847"/>
    <w:rsid w:val="00504A48"/>
    <w:rsid w:val="00505036"/>
    <w:rsid w:val="0050568D"/>
    <w:rsid w:val="00505EE5"/>
    <w:rsid w:val="00507FC4"/>
    <w:rsid w:val="00510794"/>
    <w:rsid w:val="0051108C"/>
    <w:rsid w:val="00511459"/>
    <w:rsid w:val="005115B4"/>
    <w:rsid w:val="005118FA"/>
    <w:rsid w:val="00511952"/>
    <w:rsid w:val="00511EC1"/>
    <w:rsid w:val="00512228"/>
    <w:rsid w:val="00512482"/>
    <w:rsid w:val="00512D94"/>
    <w:rsid w:val="00512F0B"/>
    <w:rsid w:val="00512F83"/>
    <w:rsid w:val="005149FF"/>
    <w:rsid w:val="0051582D"/>
    <w:rsid w:val="00515BBE"/>
    <w:rsid w:val="00516055"/>
    <w:rsid w:val="00516304"/>
    <w:rsid w:val="00516A59"/>
    <w:rsid w:val="00516B40"/>
    <w:rsid w:val="00516C83"/>
    <w:rsid w:val="00516D5F"/>
    <w:rsid w:val="00517071"/>
    <w:rsid w:val="0051713E"/>
    <w:rsid w:val="005174C6"/>
    <w:rsid w:val="00517A62"/>
    <w:rsid w:val="00517A73"/>
    <w:rsid w:val="005201BF"/>
    <w:rsid w:val="005209FC"/>
    <w:rsid w:val="00520BF6"/>
    <w:rsid w:val="00521073"/>
    <w:rsid w:val="00521ABB"/>
    <w:rsid w:val="00521DEC"/>
    <w:rsid w:val="005220E7"/>
    <w:rsid w:val="005228FD"/>
    <w:rsid w:val="00522B61"/>
    <w:rsid w:val="00522C73"/>
    <w:rsid w:val="00522CED"/>
    <w:rsid w:val="0052303D"/>
    <w:rsid w:val="0052329D"/>
    <w:rsid w:val="00523430"/>
    <w:rsid w:val="005234C0"/>
    <w:rsid w:val="00523664"/>
    <w:rsid w:val="00523F94"/>
    <w:rsid w:val="00524042"/>
    <w:rsid w:val="005240E4"/>
    <w:rsid w:val="0052440F"/>
    <w:rsid w:val="00524C09"/>
    <w:rsid w:val="00524CCB"/>
    <w:rsid w:val="00524DD8"/>
    <w:rsid w:val="00524FB8"/>
    <w:rsid w:val="005255DF"/>
    <w:rsid w:val="00525E05"/>
    <w:rsid w:val="00525F7D"/>
    <w:rsid w:val="00527211"/>
    <w:rsid w:val="00527A11"/>
    <w:rsid w:val="005301AE"/>
    <w:rsid w:val="005305D3"/>
    <w:rsid w:val="00530FD9"/>
    <w:rsid w:val="00531639"/>
    <w:rsid w:val="005320B2"/>
    <w:rsid w:val="0053222E"/>
    <w:rsid w:val="0053265A"/>
    <w:rsid w:val="00532BC4"/>
    <w:rsid w:val="005331AF"/>
    <w:rsid w:val="005343ED"/>
    <w:rsid w:val="00534887"/>
    <w:rsid w:val="00534A67"/>
    <w:rsid w:val="00534B31"/>
    <w:rsid w:val="005356C1"/>
    <w:rsid w:val="0053586E"/>
    <w:rsid w:val="00535DB7"/>
    <w:rsid w:val="00535ECF"/>
    <w:rsid w:val="005362F8"/>
    <w:rsid w:val="00536441"/>
    <w:rsid w:val="00536742"/>
    <w:rsid w:val="00536D89"/>
    <w:rsid w:val="005372B0"/>
    <w:rsid w:val="00537629"/>
    <w:rsid w:val="00537AB2"/>
    <w:rsid w:val="00537B3B"/>
    <w:rsid w:val="0054056F"/>
    <w:rsid w:val="00540958"/>
    <w:rsid w:val="00541090"/>
    <w:rsid w:val="005411B3"/>
    <w:rsid w:val="005411EA"/>
    <w:rsid w:val="005413E2"/>
    <w:rsid w:val="00541477"/>
    <w:rsid w:val="0054183C"/>
    <w:rsid w:val="00541DAB"/>
    <w:rsid w:val="00542312"/>
    <w:rsid w:val="0054277E"/>
    <w:rsid w:val="00542F94"/>
    <w:rsid w:val="005432D0"/>
    <w:rsid w:val="00543959"/>
    <w:rsid w:val="0054399F"/>
    <w:rsid w:val="00543FF2"/>
    <w:rsid w:val="00544307"/>
    <w:rsid w:val="00544319"/>
    <w:rsid w:val="0054521A"/>
    <w:rsid w:val="00545E75"/>
    <w:rsid w:val="00546261"/>
    <w:rsid w:val="005462E7"/>
    <w:rsid w:val="005475AB"/>
    <w:rsid w:val="00547CAA"/>
    <w:rsid w:val="00547D47"/>
    <w:rsid w:val="00547E2D"/>
    <w:rsid w:val="0055036A"/>
    <w:rsid w:val="00550653"/>
    <w:rsid w:val="005507C6"/>
    <w:rsid w:val="00550810"/>
    <w:rsid w:val="0055084E"/>
    <w:rsid w:val="00550B33"/>
    <w:rsid w:val="00551511"/>
    <w:rsid w:val="005518EC"/>
    <w:rsid w:val="005520E9"/>
    <w:rsid w:val="0055212B"/>
    <w:rsid w:val="005524DA"/>
    <w:rsid w:val="005525B6"/>
    <w:rsid w:val="00552C29"/>
    <w:rsid w:val="00552C62"/>
    <w:rsid w:val="005531E9"/>
    <w:rsid w:val="0055344F"/>
    <w:rsid w:val="0055461E"/>
    <w:rsid w:val="0055488F"/>
    <w:rsid w:val="00555595"/>
    <w:rsid w:val="00555A86"/>
    <w:rsid w:val="005565AA"/>
    <w:rsid w:val="005566F5"/>
    <w:rsid w:val="00557A36"/>
    <w:rsid w:val="00557D3C"/>
    <w:rsid w:val="00557F4B"/>
    <w:rsid w:val="0056049F"/>
    <w:rsid w:val="005604DD"/>
    <w:rsid w:val="00560CB9"/>
    <w:rsid w:val="00560FE5"/>
    <w:rsid w:val="00561074"/>
    <w:rsid w:val="005612E8"/>
    <w:rsid w:val="00561631"/>
    <w:rsid w:val="0056185B"/>
    <w:rsid w:val="00561D0C"/>
    <w:rsid w:val="00561D1A"/>
    <w:rsid w:val="00561D29"/>
    <w:rsid w:val="0056258D"/>
    <w:rsid w:val="005626DB"/>
    <w:rsid w:val="00562854"/>
    <w:rsid w:val="00562CB8"/>
    <w:rsid w:val="00563AE7"/>
    <w:rsid w:val="00563D3E"/>
    <w:rsid w:val="00563FE6"/>
    <w:rsid w:val="0056424C"/>
    <w:rsid w:val="00564643"/>
    <w:rsid w:val="00564744"/>
    <w:rsid w:val="0056482E"/>
    <w:rsid w:val="005648EA"/>
    <w:rsid w:val="00564C60"/>
    <w:rsid w:val="0056676A"/>
    <w:rsid w:val="0056680B"/>
    <w:rsid w:val="0056692A"/>
    <w:rsid w:val="00566FDC"/>
    <w:rsid w:val="0057006F"/>
    <w:rsid w:val="005702B9"/>
    <w:rsid w:val="005707AF"/>
    <w:rsid w:val="00570C97"/>
    <w:rsid w:val="00570E48"/>
    <w:rsid w:val="00571118"/>
    <w:rsid w:val="00571455"/>
    <w:rsid w:val="00571568"/>
    <w:rsid w:val="00571A2B"/>
    <w:rsid w:val="00572311"/>
    <w:rsid w:val="0057258A"/>
    <w:rsid w:val="00572F8F"/>
    <w:rsid w:val="00573670"/>
    <w:rsid w:val="005739F9"/>
    <w:rsid w:val="00573C29"/>
    <w:rsid w:val="00573F3B"/>
    <w:rsid w:val="0057591D"/>
    <w:rsid w:val="00575A42"/>
    <w:rsid w:val="0057666E"/>
    <w:rsid w:val="005768BA"/>
    <w:rsid w:val="005768C2"/>
    <w:rsid w:val="005800DA"/>
    <w:rsid w:val="005802DC"/>
    <w:rsid w:val="005804A4"/>
    <w:rsid w:val="00581486"/>
    <w:rsid w:val="00581B2D"/>
    <w:rsid w:val="00582683"/>
    <w:rsid w:val="005828EB"/>
    <w:rsid w:val="00583280"/>
    <w:rsid w:val="00583517"/>
    <w:rsid w:val="00583742"/>
    <w:rsid w:val="00583B9A"/>
    <w:rsid w:val="00583EED"/>
    <w:rsid w:val="005843A4"/>
    <w:rsid w:val="005848BA"/>
    <w:rsid w:val="00584CED"/>
    <w:rsid w:val="00584D9F"/>
    <w:rsid w:val="00584F9A"/>
    <w:rsid w:val="00584FD0"/>
    <w:rsid w:val="0058582D"/>
    <w:rsid w:val="0058646E"/>
    <w:rsid w:val="0058746A"/>
    <w:rsid w:val="0058746C"/>
    <w:rsid w:val="005874E2"/>
    <w:rsid w:val="00587E38"/>
    <w:rsid w:val="00587F36"/>
    <w:rsid w:val="005907B0"/>
    <w:rsid w:val="00590C55"/>
    <w:rsid w:val="00591D57"/>
    <w:rsid w:val="00592102"/>
    <w:rsid w:val="00592345"/>
    <w:rsid w:val="0059258E"/>
    <w:rsid w:val="00592592"/>
    <w:rsid w:val="00592B94"/>
    <w:rsid w:val="00592C10"/>
    <w:rsid w:val="0059405D"/>
    <w:rsid w:val="0059417A"/>
    <w:rsid w:val="005946AA"/>
    <w:rsid w:val="005947B6"/>
    <w:rsid w:val="0059484B"/>
    <w:rsid w:val="00594ACF"/>
    <w:rsid w:val="00594B4E"/>
    <w:rsid w:val="00594B8B"/>
    <w:rsid w:val="005950A7"/>
    <w:rsid w:val="005957AE"/>
    <w:rsid w:val="005958DE"/>
    <w:rsid w:val="00596144"/>
    <w:rsid w:val="00596249"/>
    <w:rsid w:val="00596454"/>
    <w:rsid w:val="00596DE1"/>
    <w:rsid w:val="00597953"/>
    <w:rsid w:val="00597A83"/>
    <w:rsid w:val="005A06CB"/>
    <w:rsid w:val="005A07CD"/>
    <w:rsid w:val="005A0953"/>
    <w:rsid w:val="005A09F0"/>
    <w:rsid w:val="005A0AF2"/>
    <w:rsid w:val="005A0D32"/>
    <w:rsid w:val="005A0F36"/>
    <w:rsid w:val="005A106A"/>
    <w:rsid w:val="005A1438"/>
    <w:rsid w:val="005A19D1"/>
    <w:rsid w:val="005A1A3A"/>
    <w:rsid w:val="005A2CFA"/>
    <w:rsid w:val="005A30A9"/>
    <w:rsid w:val="005A3757"/>
    <w:rsid w:val="005A38AF"/>
    <w:rsid w:val="005A3C5E"/>
    <w:rsid w:val="005A3C86"/>
    <w:rsid w:val="005A4094"/>
    <w:rsid w:val="005A430E"/>
    <w:rsid w:val="005A466F"/>
    <w:rsid w:val="005A4758"/>
    <w:rsid w:val="005A49CA"/>
    <w:rsid w:val="005A4C57"/>
    <w:rsid w:val="005A4D14"/>
    <w:rsid w:val="005A4F1E"/>
    <w:rsid w:val="005A5CE0"/>
    <w:rsid w:val="005A5FD5"/>
    <w:rsid w:val="005A6779"/>
    <w:rsid w:val="005A67A0"/>
    <w:rsid w:val="005A6849"/>
    <w:rsid w:val="005A6AE7"/>
    <w:rsid w:val="005A6BE2"/>
    <w:rsid w:val="005A7374"/>
    <w:rsid w:val="005A74FA"/>
    <w:rsid w:val="005A7A03"/>
    <w:rsid w:val="005A7C95"/>
    <w:rsid w:val="005A7E8D"/>
    <w:rsid w:val="005B0245"/>
    <w:rsid w:val="005B088E"/>
    <w:rsid w:val="005B09EA"/>
    <w:rsid w:val="005B1E3E"/>
    <w:rsid w:val="005B2CBC"/>
    <w:rsid w:val="005B2D0E"/>
    <w:rsid w:val="005B2E65"/>
    <w:rsid w:val="005B2E76"/>
    <w:rsid w:val="005B2FF6"/>
    <w:rsid w:val="005B303F"/>
    <w:rsid w:val="005B34A4"/>
    <w:rsid w:val="005B355A"/>
    <w:rsid w:val="005B3946"/>
    <w:rsid w:val="005B3BBD"/>
    <w:rsid w:val="005B3CB0"/>
    <w:rsid w:val="005B3D77"/>
    <w:rsid w:val="005B43A9"/>
    <w:rsid w:val="005B43AA"/>
    <w:rsid w:val="005B47D2"/>
    <w:rsid w:val="005B48C2"/>
    <w:rsid w:val="005B560E"/>
    <w:rsid w:val="005B5615"/>
    <w:rsid w:val="005B5F67"/>
    <w:rsid w:val="005B6681"/>
    <w:rsid w:val="005B6C98"/>
    <w:rsid w:val="005B740A"/>
    <w:rsid w:val="005B749C"/>
    <w:rsid w:val="005C08AB"/>
    <w:rsid w:val="005C13E6"/>
    <w:rsid w:val="005C1CCD"/>
    <w:rsid w:val="005C2ECB"/>
    <w:rsid w:val="005C3195"/>
    <w:rsid w:val="005C33BE"/>
    <w:rsid w:val="005C3791"/>
    <w:rsid w:val="005C3A95"/>
    <w:rsid w:val="005C412B"/>
    <w:rsid w:val="005C4175"/>
    <w:rsid w:val="005C4C0C"/>
    <w:rsid w:val="005C5216"/>
    <w:rsid w:val="005C53E5"/>
    <w:rsid w:val="005C59F4"/>
    <w:rsid w:val="005C5A50"/>
    <w:rsid w:val="005C5B0B"/>
    <w:rsid w:val="005C6118"/>
    <w:rsid w:val="005C6AE0"/>
    <w:rsid w:val="005C6DA1"/>
    <w:rsid w:val="005C711E"/>
    <w:rsid w:val="005C7482"/>
    <w:rsid w:val="005C786C"/>
    <w:rsid w:val="005C7D2D"/>
    <w:rsid w:val="005D04BA"/>
    <w:rsid w:val="005D0767"/>
    <w:rsid w:val="005D0D0C"/>
    <w:rsid w:val="005D1771"/>
    <w:rsid w:val="005D1A29"/>
    <w:rsid w:val="005D1AF7"/>
    <w:rsid w:val="005D1B3D"/>
    <w:rsid w:val="005D2138"/>
    <w:rsid w:val="005D256F"/>
    <w:rsid w:val="005D28C2"/>
    <w:rsid w:val="005D2AA2"/>
    <w:rsid w:val="005D32F6"/>
    <w:rsid w:val="005D34AE"/>
    <w:rsid w:val="005D34E9"/>
    <w:rsid w:val="005D398A"/>
    <w:rsid w:val="005D3C79"/>
    <w:rsid w:val="005D3E7F"/>
    <w:rsid w:val="005D3FEF"/>
    <w:rsid w:val="005D501D"/>
    <w:rsid w:val="005D50DE"/>
    <w:rsid w:val="005D53D0"/>
    <w:rsid w:val="005D5666"/>
    <w:rsid w:val="005D5E2F"/>
    <w:rsid w:val="005D6BA4"/>
    <w:rsid w:val="005D72B2"/>
    <w:rsid w:val="005D773F"/>
    <w:rsid w:val="005D77C4"/>
    <w:rsid w:val="005D79C1"/>
    <w:rsid w:val="005D7D00"/>
    <w:rsid w:val="005E053A"/>
    <w:rsid w:val="005E152A"/>
    <w:rsid w:val="005E1606"/>
    <w:rsid w:val="005E1724"/>
    <w:rsid w:val="005E1D4B"/>
    <w:rsid w:val="005E2495"/>
    <w:rsid w:val="005E2A7F"/>
    <w:rsid w:val="005E2BF7"/>
    <w:rsid w:val="005E31B1"/>
    <w:rsid w:val="005E3A00"/>
    <w:rsid w:val="005E4981"/>
    <w:rsid w:val="005E4AAD"/>
    <w:rsid w:val="005E5700"/>
    <w:rsid w:val="005E58C6"/>
    <w:rsid w:val="005E5A4E"/>
    <w:rsid w:val="005E5E57"/>
    <w:rsid w:val="005E6C47"/>
    <w:rsid w:val="005E6C8D"/>
    <w:rsid w:val="005E6F18"/>
    <w:rsid w:val="005E7146"/>
    <w:rsid w:val="005E741C"/>
    <w:rsid w:val="005E7618"/>
    <w:rsid w:val="005E7A0F"/>
    <w:rsid w:val="005F046C"/>
    <w:rsid w:val="005F0816"/>
    <w:rsid w:val="005F0BBF"/>
    <w:rsid w:val="005F0C17"/>
    <w:rsid w:val="005F1E28"/>
    <w:rsid w:val="005F2529"/>
    <w:rsid w:val="005F2F00"/>
    <w:rsid w:val="005F36B9"/>
    <w:rsid w:val="005F37D3"/>
    <w:rsid w:val="005F3F30"/>
    <w:rsid w:val="005F3FC5"/>
    <w:rsid w:val="005F4563"/>
    <w:rsid w:val="005F4856"/>
    <w:rsid w:val="005F4A90"/>
    <w:rsid w:val="005F4BB5"/>
    <w:rsid w:val="005F4F46"/>
    <w:rsid w:val="005F52F5"/>
    <w:rsid w:val="005F56EE"/>
    <w:rsid w:val="005F5770"/>
    <w:rsid w:val="005F63DB"/>
    <w:rsid w:val="005F677C"/>
    <w:rsid w:val="005F6784"/>
    <w:rsid w:val="005F6A7D"/>
    <w:rsid w:val="005F6AC8"/>
    <w:rsid w:val="005F77F7"/>
    <w:rsid w:val="005F786B"/>
    <w:rsid w:val="005F7A30"/>
    <w:rsid w:val="005F7B62"/>
    <w:rsid w:val="0060026A"/>
    <w:rsid w:val="0060053F"/>
    <w:rsid w:val="00600545"/>
    <w:rsid w:val="00600AA3"/>
    <w:rsid w:val="00600C4E"/>
    <w:rsid w:val="006015A8"/>
    <w:rsid w:val="00601F7E"/>
    <w:rsid w:val="0060200F"/>
    <w:rsid w:val="00602435"/>
    <w:rsid w:val="00602AE4"/>
    <w:rsid w:val="00602CE6"/>
    <w:rsid w:val="00603189"/>
    <w:rsid w:val="0060452C"/>
    <w:rsid w:val="00604741"/>
    <w:rsid w:val="00605101"/>
    <w:rsid w:val="0060523E"/>
    <w:rsid w:val="006053E3"/>
    <w:rsid w:val="0060547C"/>
    <w:rsid w:val="00605F51"/>
    <w:rsid w:val="006062A0"/>
    <w:rsid w:val="00606B2C"/>
    <w:rsid w:val="00606DCB"/>
    <w:rsid w:val="00606F7B"/>
    <w:rsid w:val="00607208"/>
    <w:rsid w:val="006073AD"/>
    <w:rsid w:val="006076FF"/>
    <w:rsid w:val="00607A2D"/>
    <w:rsid w:val="00607C00"/>
    <w:rsid w:val="00607E35"/>
    <w:rsid w:val="0061047C"/>
    <w:rsid w:val="00610760"/>
    <w:rsid w:val="00610C8D"/>
    <w:rsid w:val="00610E13"/>
    <w:rsid w:val="00611688"/>
    <w:rsid w:val="00611AC4"/>
    <w:rsid w:val="00611EA7"/>
    <w:rsid w:val="006123DF"/>
    <w:rsid w:val="006124C8"/>
    <w:rsid w:val="0061267C"/>
    <w:rsid w:val="006127AD"/>
    <w:rsid w:val="00612E6B"/>
    <w:rsid w:val="00613018"/>
    <w:rsid w:val="006131AB"/>
    <w:rsid w:val="006131B8"/>
    <w:rsid w:val="0061328F"/>
    <w:rsid w:val="006138B0"/>
    <w:rsid w:val="006138B7"/>
    <w:rsid w:val="00613E8A"/>
    <w:rsid w:val="00614109"/>
    <w:rsid w:val="00614965"/>
    <w:rsid w:val="00614CB1"/>
    <w:rsid w:val="00615376"/>
    <w:rsid w:val="00615646"/>
    <w:rsid w:val="00615A86"/>
    <w:rsid w:val="00616144"/>
    <w:rsid w:val="00616A7D"/>
    <w:rsid w:val="00616F89"/>
    <w:rsid w:val="00617CDF"/>
    <w:rsid w:val="00617D86"/>
    <w:rsid w:val="006202DC"/>
    <w:rsid w:val="006207F3"/>
    <w:rsid w:val="00621024"/>
    <w:rsid w:val="0062151F"/>
    <w:rsid w:val="006216FA"/>
    <w:rsid w:val="00621791"/>
    <w:rsid w:val="0062198C"/>
    <w:rsid w:val="00621A0D"/>
    <w:rsid w:val="0062230C"/>
    <w:rsid w:val="006223AA"/>
    <w:rsid w:val="0062258E"/>
    <w:rsid w:val="006226B4"/>
    <w:rsid w:val="00622BB4"/>
    <w:rsid w:val="00622D77"/>
    <w:rsid w:val="00622EE9"/>
    <w:rsid w:val="00623097"/>
    <w:rsid w:val="0062332E"/>
    <w:rsid w:val="006240B7"/>
    <w:rsid w:val="006246B6"/>
    <w:rsid w:val="00625435"/>
    <w:rsid w:val="006257E1"/>
    <w:rsid w:val="006258C8"/>
    <w:rsid w:val="006261DB"/>
    <w:rsid w:val="006262C4"/>
    <w:rsid w:val="006265C1"/>
    <w:rsid w:val="00626CC0"/>
    <w:rsid w:val="0062712C"/>
    <w:rsid w:val="00627DC6"/>
    <w:rsid w:val="00627E0F"/>
    <w:rsid w:val="006302E9"/>
    <w:rsid w:val="0063063F"/>
    <w:rsid w:val="00631399"/>
    <w:rsid w:val="006314B1"/>
    <w:rsid w:val="006317E7"/>
    <w:rsid w:val="00631BDF"/>
    <w:rsid w:val="0063200A"/>
    <w:rsid w:val="006329B9"/>
    <w:rsid w:val="00632C50"/>
    <w:rsid w:val="00632F0F"/>
    <w:rsid w:val="006331EF"/>
    <w:rsid w:val="0063365A"/>
    <w:rsid w:val="006336EC"/>
    <w:rsid w:val="006339CB"/>
    <w:rsid w:val="00633A0D"/>
    <w:rsid w:val="00633D22"/>
    <w:rsid w:val="00634C71"/>
    <w:rsid w:val="00634F77"/>
    <w:rsid w:val="006351A0"/>
    <w:rsid w:val="00635300"/>
    <w:rsid w:val="00635558"/>
    <w:rsid w:val="00636539"/>
    <w:rsid w:val="00636A96"/>
    <w:rsid w:val="00636D10"/>
    <w:rsid w:val="006372CB"/>
    <w:rsid w:val="006375A8"/>
    <w:rsid w:val="00637B13"/>
    <w:rsid w:val="00637CA6"/>
    <w:rsid w:val="00640591"/>
    <w:rsid w:val="00640BA4"/>
    <w:rsid w:val="00640C8A"/>
    <w:rsid w:val="0064111E"/>
    <w:rsid w:val="006414A3"/>
    <w:rsid w:val="0064194C"/>
    <w:rsid w:val="00641CEB"/>
    <w:rsid w:val="00641F6D"/>
    <w:rsid w:val="0064278A"/>
    <w:rsid w:val="0064295F"/>
    <w:rsid w:val="006429C6"/>
    <w:rsid w:val="00642A37"/>
    <w:rsid w:val="00642C48"/>
    <w:rsid w:val="00643112"/>
    <w:rsid w:val="00643A72"/>
    <w:rsid w:val="00643AE7"/>
    <w:rsid w:val="00643FD4"/>
    <w:rsid w:val="00644046"/>
    <w:rsid w:val="006442F7"/>
    <w:rsid w:val="006443D7"/>
    <w:rsid w:val="0064484B"/>
    <w:rsid w:val="006451F0"/>
    <w:rsid w:val="00645231"/>
    <w:rsid w:val="00645B2C"/>
    <w:rsid w:val="00645B62"/>
    <w:rsid w:val="00646108"/>
    <w:rsid w:val="00646291"/>
    <w:rsid w:val="0064636D"/>
    <w:rsid w:val="00646FEA"/>
    <w:rsid w:val="0064705E"/>
    <w:rsid w:val="006474FF"/>
    <w:rsid w:val="00647903"/>
    <w:rsid w:val="00650244"/>
    <w:rsid w:val="006502F5"/>
    <w:rsid w:val="0065057A"/>
    <w:rsid w:val="00650C0B"/>
    <w:rsid w:val="00650E02"/>
    <w:rsid w:val="00651AD0"/>
    <w:rsid w:val="00652198"/>
    <w:rsid w:val="006522BC"/>
    <w:rsid w:val="006534E6"/>
    <w:rsid w:val="0065398D"/>
    <w:rsid w:val="00653D3F"/>
    <w:rsid w:val="006540D1"/>
    <w:rsid w:val="00654449"/>
    <w:rsid w:val="0065492F"/>
    <w:rsid w:val="00654A76"/>
    <w:rsid w:val="0065577D"/>
    <w:rsid w:val="00655BBC"/>
    <w:rsid w:val="00655E1D"/>
    <w:rsid w:val="00655FEC"/>
    <w:rsid w:val="00656A6B"/>
    <w:rsid w:val="00656A8D"/>
    <w:rsid w:val="00657048"/>
    <w:rsid w:val="0065745C"/>
    <w:rsid w:val="006575A5"/>
    <w:rsid w:val="00657AC3"/>
    <w:rsid w:val="00657D8C"/>
    <w:rsid w:val="00660217"/>
    <w:rsid w:val="00660559"/>
    <w:rsid w:val="006606DF"/>
    <w:rsid w:val="00660861"/>
    <w:rsid w:val="0066086A"/>
    <w:rsid w:val="00660C1D"/>
    <w:rsid w:val="00661081"/>
    <w:rsid w:val="00661366"/>
    <w:rsid w:val="00661746"/>
    <w:rsid w:val="0066175B"/>
    <w:rsid w:val="00661F7A"/>
    <w:rsid w:val="006623A9"/>
    <w:rsid w:val="006624F5"/>
    <w:rsid w:val="00662709"/>
    <w:rsid w:val="00662DEB"/>
    <w:rsid w:val="00663843"/>
    <w:rsid w:val="00663BF6"/>
    <w:rsid w:val="0066424D"/>
    <w:rsid w:val="0066497C"/>
    <w:rsid w:val="00664B21"/>
    <w:rsid w:val="00664B32"/>
    <w:rsid w:val="00664BA4"/>
    <w:rsid w:val="00664CA9"/>
    <w:rsid w:val="00664D8B"/>
    <w:rsid w:val="00664F3E"/>
    <w:rsid w:val="00665086"/>
    <w:rsid w:val="0066519B"/>
    <w:rsid w:val="00665564"/>
    <w:rsid w:val="00665A83"/>
    <w:rsid w:val="00665BA8"/>
    <w:rsid w:val="006668BA"/>
    <w:rsid w:val="00667395"/>
    <w:rsid w:val="00667B42"/>
    <w:rsid w:val="00667DAD"/>
    <w:rsid w:val="00667E6D"/>
    <w:rsid w:val="00670889"/>
    <w:rsid w:val="00670AC3"/>
    <w:rsid w:val="006710BD"/>
    <w:rsid w:val="0067184E"/>
    <w:rsid w:val="00671925"/>
    <w:rsid w:val="00671949"/>
    <w:rsid w:val="006723C0"/>
    <w:rsid w:val="00672C08"/>
    <w:rsid w:val="00672E08"/>
    <w:rsid w:val="00673185"/>
    <w:rsid w:val="006733FA"/>
    <w:rsid w:val="006734AB"/>
    <w:rsid w:val="006739BC"/>
    <w:rsid w:val="00673A65"/>
    <w:rsid w:val="00673AB4"/>
    <w:rsid w:val="00675243"/>
    <w:rsid w:val="00675A2B"/>
    <w:rsid w:val="00675E11"/>
    <w:rsid w:val="00676078"/>
    <w:rsid w:val="0067627D"/>
    <w:rsid w:val="00676B8F"/>
    <w:rsid w:val="00676CF9"/>
    <w:rsid w:val="00676F1F"/>
    <w:rsid w:val="006771A6"/>
    <w:rsid w:val="00677C41"/>
    <w:rsid w:val="0068034E"/>
    <w:rsid w:val="0068051E"/>
    <w:rsid w:val="00680775"/>
    <w:rsid w:val="00680A62"/>
    <w:rsid w:val="00680AE8"/>
    <w:rsid w:val="00680EF7"/>
    <w:rsid w:val="00681030"/>
    <w:rsid w:val="00681189"/>
    <w:rsid w:val="0068191D"/>
    <w:rsid w:val="00681FB8"/>
    <w:rsid w:val="006821C2"/>
    <w:rsid w:val="00682BAB"/>
    <w:rsid w:val="00682C1C"/>
    <w:rsid w:val="00682C1E"/>
    <w:rsid w:val="0068332C"/>
    <w:rsid w:val="006836C5"/>
    <w:rsid w:val="00684191"/>
    <w:rsid w:val="006842F8"/>
    <w:rsid w:val="00684C76"/>
    <w:rsid w:val="00684D14"/>
    <w:rsid w:val="00685338"/>
    <w:rsid w:val="00685383"/>
    <w:rsid w:val="00685AFF"/>
    <w:rsid w:val="00685F69"/>
    <w:rsid w:val="00686049"/>
    <w:rsid w:val="006862B1"/>
    <w:rsid w:val="006865DF"/>
    <w:rsid w:val="0068722A"/>
    <w:rsid w:val="00687328"/>
    <w:rsid w:val="006874ED"/>
    <w:rsid w:val="006877F5"/>
    <w:rsid w:val="00687A60"/>
    <w:rsid w:val="00687B5E"/>
    <w:rsid w:val="006906DB"/>
    <w:rsid w:val="006911B0"/>
    <w:rsid w:val="0069145A"/>
    <w:rsid w:val="006914D3"/>
    <w:rsid w:val="00691CE7"/>
    <w:rsid w:val="006928CB"/>
    <w:rsid w:val="0069295A"/>
    <w:rsid w:val="00692A0F"/>
    <w:rsid w:val="006931E6"/>
    <w:rsid w:val="0069357C"/>
    <w:rsid w:val="00693858"/>
    <w:rsid w:val="006938FD"/>
    <w:rsid w:val="006939F0"/>
    <w:rsid w:val="00694513"/>
    <w:rsid w:val="0069491D"/>
    <w:rsid w:val="00694AE3"/>
    <w:rsid w:val="00694EB9"/>
    <w:rsid w:val="00694F2C"/>
    <w:rsid w:val="00695141"/>
    <w:rsid w:val="00695142"/>
    <w:rsid w:val="00695171"/>
    <w:rsid w:val="00695841"/>
    <w:rsid w:val="006959BD"/>
    <w:rsid w:val="0069650D"/>
    <w:rsid w:val="006967F4"/>
    <w:rsid w:val="00696EA6"/>
    <w:rsid w:val="0069701E"/>
    <w:rsid w:val="006971A3"/>
    <w:rsid w:val="00697541"/>
    <w:rsid w:val="006976A3"/>
    <w:rsid w:val="0069770B"/>
    <w:rsid w:val="0069799C"/>
    <w:rsid w:val="006979D3"/>
    <w:rsid w:val="00697ED5"/>
    <w:rsid w:val="006A03B2"/>
    <w:rsid w:val="006A04F9"/>
    <w:rsid w:val="006A0682"/>
    <w:rsid w:val="006A0797"/>
    <w:rsid w:val="006A0AB9"/>
    <w:rsid w:val="006A0B93"/>
    <w:rsid w:val="006A0BEE"/>
    <w:rsid w:val="006A0C79"/>
    <w:rsid w:val="006A1225"/>
    <w:rsid w:val="006A17B4"/>
    <w:rsid w:val="006A1DC4"/>
    <w:rsid w:val="006A200E"/>
    <w:rsid w:val="006A22FA"/>
    <w:rsid w:val="006A282F"/>
    <w:rsid w:val="006A3264"/>
    <w:rsid w:val="006A3270"/>
    <w:rsid w:val="006A329E"/>
    <w:rsid w:val="006A36D5"/>
    <w:rsid w:val="006A3917"/>
    <w:rsid w:val="006A3B93"/>
    <w:rsid w:val="006A3EEB"/>
    <w:rsid w:val="006A43EE"/>
    <w:rsid w:val="006A4938"/>
    <w:rsid w:val="006A53EC"/>
    <w:rsid w:val="006A63AF"/>
    <w:rsid w:val="006A6A25"/>
    <w:rsid w:val="006A6B56"/>
    <w:rsid w:val="006A6F1D"/>
    <w:rsid w:val="006A6F37"/>
    <w:rsid w:val="006A71E0"/>
    <w:rsid w:val="006A72A8"/>
    <w:rsid w:val="006A797A"/>
    <w:rsid w:val="006A7B5B"/>
    <w:rsid w:val="006A7DC7"/>
    <w:rsid w:val="006B0C74"/>
    <w:rsid w:val="006B0D12"/>
    <w:rsid w:val="006B1496"/>
    <w:rsid w:val="006B1C07"/>
    <w:rsid w:val="006B1C97"/>
    <w:rsid w:val="006B1E82"/>
    <w:rsid w:val="006B1FBC"/>
    <w:rsid w:val="006B21E0"/>
    <w:rsid w:val="006B264B"/>
    <w:rsid w:val="006B2A5A"/>
    <w:rsid w:val="006B2A93"/>
    <w:rsid w:val="006B2AAD"/>
    <w:rsid w:val="006B360D"/>
    <w:rsid w:val="006B3B81"/>
    <w:rsid w:val="006B3FF9"/>
    <w:rsid w:val="006B467B"/>
    <w:rsid w:val="006B4B94"/>
    <w:rsid w:val="006B543A"/>
    <w:rsid w:val="006B64A3"/>
    <w:rsid w:val="006B654D"/>
    <w:rsid w:val="006B6F90"/>
    <w:rsid w:val="006B735D"/>
    <w:rsid w:val="006B73EF"/>
    <w:rsid w:val="006B7575"/>
    <w:rsid w:val="006B7B29"/>
    <w:rsid w:val="006B7C07"/>
    <w:rsid w:val="006C00BC"/>
    <w:rsid w:val="006C0DF1"/>
    <w:rsid w:val="006C1264"/>
    <w:rsid w:val="006C173E"/>
    <w:rsid w:val="006C1A32"/>
    <w:rsid w:val="006C1B91"/>
    <w:rsid w:val="006C1D9B"/>
    <w:rsid w:val="006C1FD8"/>
    <w:rsid w:val="006C2023"/>
    <w:rsid w:val="006C2482"/>
    <w:rsid w:val="006C276B"/>
    <w:rsid w:val="006C2796"/>
    <w:rsid w:val="006C290A"/>
    <w:rsid w:val="006C2913"/>
    <w:rsid w:val="006C2B90"/>
    <w:rsid w:val="006C380C"/>
    <w:rsid w:val="006C46FB"/>
    <w:rsid w:val="006C490B"/>
    <w:rsid w:val="006C4CBF"/>
    <w:rsid w:val="006C4E87"/>
    <w:rsid w:val="006C554C"/>
    <w:rsid w:val="006C61A8"/>
    <w:rsid w:val="006C633A"/>
    <w:rsid w:val="006C66A9"/>
    <w:rsid w:val="006C6724"/>
    <w:rsid w:val="006C6A02"/>
    <w:rsid w:val="006C6AA3"/>
    <w:rsid w:val="006C6CD3"/>
    <w:rsid w:val="006C7311"/>
    <w:rsid w:val="006C7424"/>
    <w:rsid w:val="006C7599"/>
    <w:rsid w:val="006C7680"/>
    <w:rsid w:val="006C7760"/>
    <w:rsid w:val="006C7AC7"/>
    <w:rsid w:val="006C7AE1"/>
    <w:rsid w:val="006C7C80"/>
    <w:rsid w:val="006C7DC0"/>
    <w:rsid w:val="006C7F86"/>
    <w:rsid w:val="006D03FE"/>
    <w:rsid w:val="006D041B"/>
    <w:rsid w:val="006D0810"/>
    <w:rsid w:val="006D09CC"/>
    <w:rsid w:val="006D182D"/>
    <w:rsid w:val="006D210D"/>
    <w:rsid w:val="006D23F8"/>
    <w:rsid w:val="006D25A1"/>
    <w:rsid w:val="006D25B8"/>
    <w:rsid w:val="006D2B57"/>
    <w:rsid w:val="006D2EA6"/>
    <w:rsid w:val="006D301C"/>
    <w:rsid w:val="006D3317"/>
    <w:rsid w:val="006D3A0F"/>
    <w:rsid w:val="006D3CBE"/>
    <w:rsid w:val="006D50CD"/>
    <w:rsid w:val="006D50F0"/>
    <w:rsid w:val="006D5260"/>
    <w:rsid w:val="006D531F"/>
    <w:rsid w:val="006D5457"/>
    <w:rsid w:val="006D579C"/>
    <w:rsid w:val="006D589E"/>
    <w:rsid w:val="006D58F1"/>
    <w:rsid w:val="006D67FD"/>
    <w:rsid w:val="006D6CD0"/>
    <w:rsid w:val="006D6E94"/>
    <w:rsid w:val="006D6F9A"/>
    <w:rsid w:val="006D7F0F"/>
    <w:rsid w:val="006E0476"/>
    <w:rsid w:val="006E09EE"/>
    <w:rsid w:val="006E1277"/>
    <w:rsid w:val="006E182F"/>
    <w:rsid w:val="006E1856"/>
    <w:rsid w:val="006E25BF"/>
    <w:rsid w:val="006E29B3"/>
    <w:rsid w:val="006E2B62"/>
    <w:rsid w:val="006E2CD5"/>
    <w:rsid w:val="006E2F7D"/>
    <w:rsid w:val="006E312F"/>
    <w:rsid w:val="006E362D"/>
    <w:rsid w:val="006E3638"/>
    <w:rsid w:val="006E3E17"/>
    <w:rsid w:val="006E40B0"/>
    <w:rsid w:val="006E4239"/>
    <w:rsid w:val="006E484E"/>
    <w:rsid w:val="006E4876"/>
    <w:rsid w:val="006E4CF0"/>
    <w:rsid w:val="006E512F"/>
    <w:rsid w:val="006E57D7"/>
    <w:rsid w:val="006E6924"/>
    <w:rsid w:val="006E6B5B"/>
    <w:rsid w:val="006E6CAD"/>
    <w:rsid w:val="006E712D"/>
    <w:rsid w:val="006E727C"/>
    <w:rsid w:val="006E754B"/>
    <w:rsid w:val="006E759D"/>
    <w:rsid w:val="006E780D"/>
    <w:rsid w:val="006E7F63"/>
    <w:rsid w:val="006F067F"/>
    <w:rsid w:val="006F06BC"/>
    <w:rsid w:val="006F07DF"/>
    <w:rsid w:val="006F0BF9"/>
    <w:rsid w:val="006F0DD4"/>
    <w:rsid w:val="006F1392"/>
    <w:rsid w:val="006F140D"/>
    <w:rsid w:val="006F1556"/>
    <w:rsid w:val="006F1CE8"/>
    <w:rsid w:val="006F1CFE"/>
    <w:rsid w:val="006F1D5F"/>
    <w:rsid w:val="006F1DB9"/>
    <w:rsid w:val="006F35AF"/>
    <w:rsid w:val="006F3977"/>
    <w:rsid w:val="006F3A77"/>
    <w:rsid w:val="006F3AF9"/>
    <w:rsid w:val="006F4426"/>
    <w:rsid w:val="006F471C"/>
    <w:rsid w:val="006F4797"/>
    <w:rsid w:val="006F4F2C"/>
    <w:rsid w:val="006F517E"/>
    <w:rsid w:val="006F518D"/>
    <w:rsid w:val="006F5E7F"/>
    <w:rsid w:val="006F62C8"/>
    <w:rsid w:val="006F6303"/>
    <w:rsid w:val="006F6E49"/>
    <w:rsid w:val="006F6F44"/>
    <w:rsid w:val="006F71CD"/>
    <w:rsid w:val="006F7576"/>
    <w:rsid w:val="006F77B9"/>
    <w:rsid w:val="006F7B99"/>
    <w:rsid w:val="007004D3"/>
    <w:rsid w:val="007005CD"/>
    <w:rsid w:val="00700B12"/>
    <w:rsid w:val="00700E46"/>
    <w:rsid w:val="00700E85"/>
    <w:rsid w:val="00700F46"/>
    <w:rsid w:val="0070220E"/>
    <w:rsid w:val="007024CA"/>
    <w:rsid w:val="00703717"/>
    <w:rsid w:val="0070390F"/>
    <w:rsid w:val="0070393A"/>
    <w:rsid w:val="00704095"/>
    <w:rsid w:val="00704DC8"/>
    <w:rsid w:val="007059D7"/>
    <w:rsid w:val="00705CBF"/>
    <w:rsid w:val="00705D41"/>
    <w:rsid w:val="00706986"/>
    <w:rsid w:val="007069B9"/>
    <w:rsid w:val="00706AE9"/>
    <w:rsid w:val="00707528"/>
    <w:rsid w:val="00707550"/>
    <w:rsid w:val="0070757D"/>
    <w:rsid w:val="00710498"/>
    <w:rsid w:val="00710701"/>
    <w:rsid w:val="007108B0"/>
    <w:rsid w:val="00710922"/>
    <w:rsid w:val="00710935"/>
    <w:rsid w:val="00710A93"/>
    <w:rsid w:val="00710F03"/>
    <w:rsid w:val="007110FF"/>
    <w:rsid w:val="0071154B"/>
    <w:rsid w:val="00711737"/>
    <w:rsid w:val="007117D0"/>
    <w:rsid w:val="00711944"/>
    <w:rsid w:val="00711A8A"/>
    <w:rsid w:val="00712287"/>
    <w:rsid w:val="00712AB2"/>
    <w:rsid w:val="00712C4B"/>
    <w:rsid w:val="00712FFF"/>
    <w:rsid w:val="007130E6"/>
    <w:rsid w:val="007134CB"/>
    <w:rsid w:val="007137A4"/>
    <w:rsid w:val="00713D23"/>
    <w:rsid w:val="00713D6D"/>
    <w:rsid w:val="00713E0B"/>
    <w:rsid w:val="00713EB5"/>
    <w:rsid w:val="00714112"/>
    <w:rsid w:val="007143E1"/>
    <w:rsid w:val="00714537"/>
    <w:rsid w:val="007147AF"/>
    <w:rsid w:val="00714B7F"/>
    <w:rsid w:val="00715103"/>
    <w:rsid w:val="00715169"/>
    <w:rsid w:val="007153C4"/>
    <w:rsid w:val="0071582D"/>
    <w:rsid w:val="00715CDD"/>
    <w:rsid w:val="007160B7"/>
    <w:rsid w:val="00717307"/>
    <w:rsid w:val="00717B2A"/>
    <w:rsid w:val="00717E45"/>
    <w:rsid w:val="0072025B"/>
    <w:rsid w:val="007203C7"/>
    <w:rsid w:val="0072064D"/>
    <w:rsid w:val="0072089C"/>
    <w:rsid w:val="00721044"/>
    <w:rsid w:val="007210B1"/>
    <w:rsid w:val="00721296"/>
    <w:rsid w:val="00721603"/>
    <w:rsid w:val="0072172D"/>
    <w:rsid w:val="00721756"/>
    <w:rsid w:val="007218D9"/>
    <w:rsid w:val="00721979"/>
    <w:rsid w:val="00721B42"/>
    <w:rsid w:val="00721E78"/>
    <w:rsid w:val="00721FF2"/>
    <w:rsid w:val="00722120"/>
    <w:rsid w:val="007225D7"/>
    <w:rsid w:val="00722616"/>
    <w:rsid w:val="0072276B"/>
    <w:rsid w:val="007228F5"/>
    <w:rsid w:val="007231D1"/>
    <w:rsid w:val="0072345C"/>
    <w:rsid w:val="00723681"/>
    <w:rsid w:val="00723B2F"/>
    <w:rsid w:val="00724BF7"/>
    <w:rsid w:val="007252B8"/>
    <w:rsid w:val="00725651"/>
    <w:rsid w:val="007261B7"/>
    <w:rsid w:val="007264F4"/>
    <w:rsid w:val="00726A02"/>
    <w:rsid w:val="00726CBB"/>
    <w:rsid w:val="007271BF"/>
    <w:rsid w:val="0072744A"/>
    <w:rsid w:val="00727E26"/>
    <w:rsid w:val="007304B2"/>
    <w:rsid w:val="00730D66"/>
    <w:rsid w:val="00730FEB"/>
    <w:rsid w:val="007312DE"/>
    <w:rsid w:val="0073138F"/>
    <w:rsid w:val="00731635"/>
    <w:rsid w:val="007319C8"/>
    <w:rsid w:val="00731A1B"/>
    <w:rsid w:val="00731E65"/>
    <w:rsid w:val="0073223B"/>
    <w:rsid w:val="007324BE"/>
    <w:rsid w:val="00732835"/>
    <w:rsid w:val="00732837"/>
    <w:rsid w:val="0073291F"/>
    <w:rsid w:val="00732A01"/>
    <w:rsid w:val="00733C61"/>
    <w:rsid w:val="00734508"/>
    <w:rsid w:val="007345F1"/>
    <w:rsid w:val="00734B25"/>
    <w:rsid w:val="00735568"/>
    <w:rsid w:val="0073570E"/>
    <w:rsid w:val="00735C04"/>
    <w:rsid w:val="0073646B"/>
    <w:rsid w:val="007368BC"/>
    <w:rsid w:val="00736A98"/>
    <w:rsid w:val="007375BE"/>
    <w:rsid w:val="00737B2F"/>
    <w:rsid w:val="00737BD0"/>
    <w:rsid w:val="00740E4F"/>
    <w:rsid w:val="0074154A"/>
    <w:rsid w:val="0074162F"/>
    <w:rsid w:val="007422B6"/>
    <w:rsid w:val="007427BA"/>
    <w:rsid w:val="00742ED3"/>
    <w:rsid w:val="0074308A"/>
    <w:rsid w:val="0074353F"/>
    <w:rsid w:val="0074356E"/>
    <w:rsid w:val="007435BF"/>
    <w:rsid w:val="0074380F"/>
    <w:rsid w:val="007438B6"/>
    <w:rsid w:val="00744431"/>
    <w:rsid w:val="007446C7"/>
    <w:rsid w:val="007447ED"/>
    <w:rsid w:val="00745248"/>
    <w:rsid w:val="00745601"/>
    <w:rsid w:val="007459B2"/>
    <w:rsid w:val="007468F0"/>
    <w:rsid w:val="00746D15"/>
    <w:rsid w:val="00746DAA"/>
    <w:rsid w:val="00746F80"/>
    <w:rsid w:val="00747078"/>
    <w:rsid w:val="0074785B"/>
    <w:rsid w:val="00747971"/>
    <w:rsid w:val="00747A46"/>
    <w:rsid w:val="00747B0C"/>
    <w:rsid w:val="00747F3C"/>
    <w:rsid w:val="007501F4"/>
    <w:rsid w:val="0075050E"/>
    <w:rsid w:val="00750A11"/>
    <w:rsid w:val="00750CE5"/>
    <w:rsid w:val="00750D35"/>
    <w:rsid w:val="00750F6D"/>
    <w:rsid w:val="00751281"/>
    <w:rsid w:val="00751811"/>
    <w:rsid w:val="00751A50"/>
    <w:rsid w:val="00751F8F"/>
    <w:rsid w:val="00752050"/>
    <w:rsid w:val="00752A93"/>
    <w:rsid w:val="00752FC4"/>
    <w:rsid w:val="0075337F"/>
    <w:rsid w:val="007536C3"/>
    <w:rsid w:val="00753A55"/>
    <w:rsid w:val="007546B3"/>
    <w:rsid w:val="00754932"/>
    <w:rsid w:val="00754E78"/>
    <w:rsid w:val="0075527B"/>
    <w:rsid w:val="007557C7"/>
    <w:rsid w:val="0075597B"/>
    <w:rsid w:val="00756073"/>
    <w:rsid w:val="007561A4"/>
    <w:rsid w:val="0075620B"/>
    <w:rsid w:val="00756402"/>
    <w:rsid w:val="00756883"/>
    <w:rsid w:val="00757450"/>
    <w:rsid w:val="0075774F"/>
    <w:rsid w:val="00757B3F"/>
    <w:rsid w:val="00760687"/>
    <w:rsid w:val="0076081C"/>
    <w:rsid w:val="00760D19"/>
    <w:rsid w:val="007612FB"/>
    <w:rsid w:val="007617A7"/>
    <w:rsid w:val="007617C0"/>
    <w:rsid w:val="00761869"/>
    <w:rsid w:val="00761A89"/>
    <w:rsid w:val="00761BC8"/>
    <w:rsid w:val="007621BC"/>
    <w:rsid w:val="007629AB"/>
    <w:rsid w:val="00763001"/>
    <w:rsid w:val="007633D1"/>
    <w:rsid w:val="007633D4"/>
    <w:rsid w:val="007634D2"/>
    <w:rsid w:val="00763A78"/>
    <w:rsid w:val="00763C0E"/>
    <w:rsid w:val="00764661"/>
    <w:rsid w:val="0076527F"/>
    <w:rsid w:val="00766511"/>
    <w:rsid w:val="00766A07"/>
    <w:rsid w:val="00766B53"/>
    <w:rsid w:val="00766C76"/>
    <w:rsid w:val="007671A7"/>
    <w:rsid w:val="00767862"/>
    <w:rsid w:val="00767EF7"/>
    <w:rsid w:val="00770C38"/>
    <w:rsid w:val="00771A6C"/>
    <w:rsid w:val="00771F28"/>
    <w:rsid w:val="00772E89"/>
    <w:rsid w:val="007734D7"/>
    <w:rsid w:val="007737B0"/>
    <w:rsid w:val="007737C4"/>
    <w:rsid w:val="0077395C"/>
    <w:rsid w:val="00773974"/>
    <w:rsid w:val="00773A3B"/>
    <w:rsid w:val="00773EE1"/>
    <w:rsid w:val="0077408B"/>
    <w:rsid w:val="0077429F"/>
    <w:rsid w:val="0077496A"/>
    <w:rsid w:val="00774F17"/>
    <w:rsid w:val="0077582E"/>
    <w:rsid w:val="00775865"/>
    <w:rsid w:val="00775990"/>
    <w:rsid w:val="00775EAD"/>
    <w:rsid w:val="0077739F"/>
    <w:rsid w:val="007776A0"/>
    <w:rsid w:val="00777EFB"/>
    <w:rsid w:val="007808A3"/>
    <w:rsid w:val="007808E4"/>
    <w:rsid w:val="00780A40"/>
    <w:rsid w:val="00780B27"/>
    <w:rsid w:val="00780C86"/>
    <w:rsid w:val="00781166"/>
    <w:rsid w:val="007813A6"/>
    <w:rsid w:val="00782591"/>
    <w:rsid w:val="00782987"/>
    <w:rsid w:val="00782D14"/>
    <w:rsid w:val="00782DC3"/>
    <w:rsid w:val="00782FF1"/>
    <w:rsid w:val="007830AC"/>
    <w:rsid w:val="00783211"/>
    <w:rsid w:val="0078382D"/>
    <w:rsid w:val="0078398F"/>
    <w:rsid w:val="007839AE"/>
    <w:rsid w:val="00783A13"/>
    <w:rsid w:val="00783C6D"/>
    <w:rsid w:val="00784946"/>
    <w:rsid w:val="00784B2E"/>
    <w:rsid w:val="00784FE6"/>
    <w:rsid w:val="00784FF3"/>
    <w:rsid w:val="00785517"/>
    <w:rsid w:val="00785541"/>
    <w:rsid w:val="007859CA"/>
    <w:rsid w:val="00785AC8"/>
    <w:rsid w:val="0078759C"/>
    <w:rsid w:val="0078776B"/>
    <w:rsid w:val="00787A3C"/>
    <w:rsid w:val="00787ED5"/>
    <w:rsid w:val="007902A8"/>
    <w:rsid w:val="007903DB"/>
    <w:rsid w:val="007905CA"/>
    <w:rsid w:val="00791202"/>
    <w:rsid w:val="007913F9"/>
    <w:rsid w:val="00791674"/>
    <w:rsid w:val="00791ECC"/>
    <w:rsid w:val="0079216F"/>
    <w:rsid w:val="007921AD"/>
    <w:rsid w:val="00792499"/>
    <w:rsid w:val="00792D9C"/>
    <w:rsid w:val="00793DA1"/>
    <w:rsid w:val="007943FA"/>
    <w:rsid w:val="007948C2"/>
    <w:rsid w:val="00794BED"/>
    <w:rsid w:val="00794C39"/>
    <w:rsid w:val="007951DA"/>
    <w:rsid w:val="007955AE"/>
    <w:rsid w:val="00795C6B"/>
    <w:rsid w:val="00795DDF"/>
    <w:rsid w:val="00796883"/>
    <w:rsid w:val="00796D5E"/>
    <w:rsid w:val="00797B4A"/>
    <w:rsid w:val="00797E97"/>
    <w:rsid w:val="00797F1F"/>
    <w:rsid w:val="007A0B93"/>
    <w:rsid w:val="007A1248"/>
    <w:rsid w:val="007A1FE3"/>
    <w:rsid w:val="007A2200"/>
    <w:rsid w:val="007A2583"/>
    <w:rsid w:val="007A263B"/>
    <w:rsid w:val="007A27FD"/>
    <w:rsid w:val="007A2825"/>
    <w:rsid w:val="007A2EE7"/>
    <w:rsid w:val="007A2FE2"/>
    <w:rsid w:val="007A3038"/>
    <w:rsid w:val="007A3820"/>
    <w:rsid w:val="007A3C74"/>
    <w:rsid w:val="007A3DD8"/>
    <w:rsid w:val="007A3DF5"/>
    <w:rsid w:val="007A4F33"/>
    <w:rsid w:val="007A5241"/>
    <w:rsid w:val="007A5454"/>
    <w:rsid w:val="007A5974"/>
    <w:rsid w:val="007A5BD1"/>
    <w:rsid w:val="007A5EE1"/>
    <w:rsid w:val="007A63DC"/>
    <w:rsid w:val="007A647C"/>
    <w:rsid w:val="007A6D11"/>
    <w:rsid w:val="007A707A"/>
    <w:rsid w:val="007A722D"/>
    <w:rsid w:val="007A7372"/>
    <w:rsid w:val="007A78C7"/>
    <w:rsid w:val="007A78E7"/>
    <w:rsid w:val="007A7AF4"/>
    <w:rsid w:val="007A7B35"/>
    <w:rsid w:val="007A7CE4"/>
    <w:rsid w:val="007B07D9"/>
    <w:rsid w:val="007B0802"/>
    <w:rsid w:val="007B0B07"/>
    <w:rsid w:val="007B0DBD"/>
    <w:rsid w:val="007B0E31"/>
    <w:rsid w:val="007B0F0B"/>
    <w:rsid w:val="007B0F6D"/>
    <w:rsid w:val="007B1774"/>
    <w:rsid w:val="007B1C7E"/>
    <w:rsid w:val="007B1CD5"/>
    <w:rsid w:val="007B24D9"/>
    <w:rsid w:val="007B2805"/>
    <w:rsid w:val="007B2A90"/>
    <w:rsid w:val="007B2BEF"/>
    <w:rsid w:val="007B2E9E"/>
    <w:rsid w:val="007B309F"/>
    <w:rsid w:val="007B3657"/>
    <w:rsid w:val="007B3917"/>
    <w:rsid w:val="007B3B8D"/>
    <w:rsid w:val="007B3C64"/>
    <w:rsid w:val="007B3E61"/>
    <w:rsid w:val="007B3F45"/>
    <w:rsid w:val="007B4430"/>
    <w:rsid w:val="007B4480"/>
    <w:rsid w:val="007B484D"/>
    <w:rsid w:val="007B4C9F"/>
    <w:rsid w:val="007B4CD2"/>
    <w:rsid w:val="007B590A"/>
    <w:rsid w:val="007B5D22"/>
    <w:rsid w:val="007B61DA"/>
    <w:rsid w:val="007B632E"/>
    <w:rsid w:val="007B6AA5"/>
    <w:rsid w:val="007B7762"/>
    <w:rsid w:val="007B77C0"/>
    <w:rsid w:val="007B790D"/>
    <w:rsid w:val="007B7977"/>
    <w:rsid w:val="007B7A0E"/>
    <w:rsid w:val="007B7AF4"/>
    <w:rsid w:val="007B7B33"/>
    <w:rsid w:val="007B7C04"/>
    <w:rsid w:val="007B7CD2"/>
    <w:rsid w:val="007B7D76"/>
    <w:rsid w:val="007B7FCA"/>
    <w:rsid w:val="007C0007"/>
    <w:rsid w:val="007C0230"/>
    <w:rsid w:val="007C0756"/>
    <w:rsid w:val="007C0B04"/>
    <w:rsid w:val="007C0FF9"/>
    <w:rsid w:val="007C1E59"/>
    <w:rsid w:val="007C29F1"/>
    <w:rsid w:val="007C2F09"/>
    <w:rsid w:val="007C31F8"/>
    <w:rsid w:val="007C3A21"/>
    <w:rsid w:val="007C3BF7"/>
    <w:rsid w:val="007C4066"/>
    <w:rsid w:val="007C54D3"/>
    <w:rsid w:val="007C6994"/>
    <w:rsid w:val="007C6D64"/>
    <w:rsid w:val="007C7A87"/>
    <w:rsid w:val="007C7F86"/>
    <w:rsid w:val="007D0063"/>
    <w:rsid w:val="007D0EDD"/>
    <w:rsid w:val="007D141B"/>
    <w:rsid w:val="007D1AA4"/>
    <w:rsid w:val="007D2438"/>
    <w:rsid w:val="007D25FF"/>
    <w:rsid w:val="007D2993"/>
    <w:rsid w:val="007D29F0"/>
    <w:rsid w:val="007D3164"/>
    <w:rsid w:val="007D363D"/>
    <w:rsid w:val="007D365A"/>
    <w:rsid w:val="007D3795"/>
    <w:rsid w:val="007D3926"/>
    <w:rsid w:val="007D3F3D"/>
    <w:rsid w:val="007D451A"/>
    <w:rsid w:val="007D4C98"/>
    <w:rsid w:val="007D4D3E"/>
    <w:rsid w:val="007D5022"/>
    <w:rsid w:val="007D5233"/>
    <w:rsid w:val="007D58A7"/>
    <w:rsid w:val="007D5D2B"/>
    <w:rsid w:val="007D659D"/>
    <w:rsid w:val="007D662D"/>
    <w:rsid w:val="007D6868"/>
    <w:rsid w:val="007D6C3D"/>
    <w:rsid w:val="007D6D1C"/>
    <w:rsid w:val="007D6FA6"/>
    <w:rsid w:val="007D71B4"/>
    <w:rsid w:val="007D7333"/>
    <w:rsid w:val="007D7350"/>
    <w:rsid w:val="007D76FF"/>
    <w:rsid w:val="007D772F"/>
    <w:rsid w:val="007D7B36"/>
    <w:rsid w:val="007D7C3F"/>
    <w:rsid w:val="007D7CC9"/>
    <w:rsid w:val="007E02F3"/>
    <w:rsid w:val="007E040F"/>
    <w:rsid w:val="007E0710"/>
    <w:rsid w:val="007E07B3"/>
    <w:rsid w:val="007E0E2B"/>
    <w:rsid w:val="007E10CA"/>
    <w:rsid w:val="007E1235"/>
    <w:rsid w:val="007E136C"/>
    <w:rsid w:val="007E1388"/>
    <w:rsid w:val="007E13CD"/>
    <w:rsid w:val="007E15A6"/>
    <w:rsid w:val="007E1708"/>
    <w:rsid w:val="007E1B26"/>
    <w:rsid w:val="007E1B82"/>
    <w:rsid w:val="007E1EDE"/>
    <w:rsid w:val="007E2213"/>
    <w:rsid w:val="007E238E"/>
    <w:rsid w:val="007E23A7"/>
    <w:rsid w:val="007E2D66"/>
    <w:rsid w:val="007E337B"/>
    <w:rsid w:val="007E34CD"/>
    <w:rsid w:val="007E395B"/>
    <w:rsid w:val="007E3EAC"/>
    <w:rsid w:val="007E3F08"/>
    <w:rsid w:val="007E3F26"/>
    <w:rsid w:val="007E4F2D"/>
    <w:rsid w:val="007E501E"/>
    <w:rsid w:val="007E5A3B"/>
    <w:rsid w:val="007E6093"/>
    <w:rsid w:val="007E68A2"/>
    <w:rsid w:val="007E691D"/>
    <w:rsid w:val="007E6F01"/>
    <w:rsid w:val="007E74BE"/>
    <w:rsid w:val="007E7893"/>
    <w:rsid w:val="007E7916"/>
    <w:rsid w:val="007E7B3D"/>
    <w:rsid w:val="007F03C5"/>
    <w:rsid w:val="007F0A7D"/>
    <w:rsid w:val="007F0E7D"/>
    <w:rsid w:val="007F0F58"/>
    <w:rsid w:val="007F12D2"/>
    <w:rsid w:val="007F1322"/>
    <w:rsid w:val="007F137E"/>
    <w:rsid w:val="007F1741"/>
    <w:rsid w:val="007F1B5D"/>
    <w:rsid w:val="007F1FAF"/>
    <w:rsid w:val="007F1FF0"/>
    <w:rsid w:val="007F2148"/>
    <w:rsid w:val="007F2521"/>
    <w:rsid w:val="007F25FF"/>
    <w:rsid w:val="007F2605"/>
    <w:rsid w:val="007F2CB0"/>
    <w:rsid w:val="007F2D48"/>
    <w:rsid w:val="007F2E46"/>
    <w:rsid w:val="007F2E9D"/>
    <w:rsid w:val="007F2ED5"/>
    <w:rsid w:val="007F3A32"/>
    <w:rsid w:val="007F3DB2"/>
    <w:rsid w:val="007F412B"/>
    <w:rsid w:val="007F4200"/>
    <w:rsid w:val="007F42D3"/>
    <w:rsid w:val="007F4411"/>
    <w:rsid w:val="007F4702"/>
    <w:rsid w:val="007F4E0D"/>
    <w:rsid w:val="007F4EE8"/>
    <w:rsid w:val="007F4FDC"/>
    <w:rsid w:val="007F5063"/>
    <w:rsid w:val="007F5539"/>
    <w:rsid w:val="007F5619"/>
    <w:rsid w:val="007F569B"/>
    <w:rsid w:val="007F63C6"/>
    <w:rsid w:val="007F64B3"/>
    <w:rsid w:val="007F6544"/>
    <w:rsid w:val="007F68D4"/>
    <w:rsid w:val="007F71C8"/>
    <w:rsid w:val="007F7453"/>
    <w:rsid w:val="007F7CD5"/>
    <w:rsid w:val="007F7D8A"/>
    <w:rsid w:val="007F7DDA"/>
    <w:rsid w:val="0080022A"/>
    <w:rsid w:val="00800C1E"/>
    <w:rsid w:val="00801C54"/>
    <w:rsid w:val="00802842"/>
    <w:rsid w:val="00802956"/>
    <w:rsid w:val="00802A3C"/>
    <w:rsid w:val="00802D01"/>
    <w:rsid w:val="00802D0E"/>
    <w:rsid w:val="00802F4E"/>
    <w:rsid w:val="00803182"/>
    <w:rsid w:val="0080327E"/>
    <w:rsid w:val="008035CC"/>
    <w:rsid w:val="008038DD"/>
    <w:rsid w:val="00803B2D"/>
    <w:rsid w:val="00804A06"/>
    <w:rsid w:val="0080509D"/>
    <w:rsid w:val="008055C4"/>
    <w:rsid w:val="00805A76"/>
    <w:rsid w:val="00805DA1"/>
    <w:rsid w:val="00806621"/>
    <w:rsid w:val="00806713"/>
    <w:rsid w:val="00806AC6"/>
    <w:rsid w:val="00806E74"/>
    <w:rsid w:val="008071F8"/>
    <w:rsid w:val="008104B5"/>
    <w:rsid w:val="00810D4E"/>
    <w:rsid w:val="00811309"/>
    <w:rsid w:val="00811582"/>
    <w:rsid w:val="00811A3F"/>
    <w:rsid w:val="0081255F"/>
    <w:rsid w:val="00812A8E"/>
    <w:rsid w:val="008130BF"/>
    <w:rsid w:val="0081338F"/>
    <w:rsid w:val="00813410"/>
    <w:rsid w:val="00813528"/>
    <w:rsid w:val="00813779"/>
    <w:rsid w:val="008139AF"/>
    <w:rsid w:val="00813ABF"/>
    <w:rsid w:val="0081472A"/>
    <w:rsid w:val="00814C9A"/>
    <w:rsid w:val="00814E4D"/>
    <w:rsid w:val="00815005"/>
    <w:rsid w:val="00815570"/>
    <w:rsid w:val="0081594A"/>
    <w:rsid w:val="00815A7D"/>
    <w:rsid w:val="00815C6A"/>
    <w:rsid w:val="0081633D"/>
    <w:rsid w:val="008164DD"/>
    <w:rsid w:val="00817A72"/>
    <w:rsid w:val="00817A95"/>
    <w:rsid w:val="00820064"/>
    <w:rsid w:val="00820952"/>
    <w:rsid w:val="0082099C"/>
    <w:rsid w:val="00820AF9"/>
    <w:rsid w:val="00820C8B"/>
    <w:rsid w:val="00820D76"/>
    <w:rsid w:val="00820DC6"/>
    <w:rsid w:val="00821407"/>
    <w:rsid w:val="0082174E"/>
    <w:rsid w:val="008218C7"/>
    <w:rsid w:val="00821C23"/>
    <w:rsid w:val="00821EDD"/>
    <w:rsid w:val="00822494"/>
    <w:rsid w:val="00822C9F"/>
    <w:rsid w:val="00823802"/>
    <w:rsid w:val="00823B88"/>
    <w:rsid w:val="00824301"/>
    <w:rsid w:val="00824525"/>
    <w:rsid w:val="00824683"/>
    <w:rsid w:val="00824CAF"/>
    <w:rsid w:val="00825033"/>
    <w:rsid w:val="008262A5"/>
    <w:rsid w:val="008262C2"/>
    <w:rsid w:val="00826392"/>
    <w:rsid w:val="0082674A"/>
    <w:rsid w:val="00826EA0"/>
    <w:rsid w:val="00827626"/>
    <w:rsid w:val="00827922"/>
    <w:rsid w:val="00827C91"/>
    <w:rsid w:val="00830322"/>
    <w:rsid w:val="00830364"/>
    <w:rsid w:val="008303BA"/>
    <w:rsid w:val="00831022"/>
    <w:rsid w:val="00831836"/>
    <w:rsid w:val="00831C9A"/>
    <w:rsid w:val="00831EB4"/>
    <w:rsid w:val="00832740"/>
    <w:rsid w:val="00832E6E"/>
    <w:rsid w:val="00832FD9"/>
    <w:rsid w:val="00833272"/>
    <w:rsid w:val="008333DE"/>
    <w:rsid w:val="00833CFE"/>
    <w:rsid w:val="0083428F"/>
    <w:rsid w:val="00834A75"/>
    <w:rsid w:val="008350A1"/>
    <w:rsid w:val="00835337"/>
    <w:rsid w:val="00835CE6"/>
    <w:rsid w:val="008364E2"/>
    <w:rsid w:val="008368FC"/>
    <w:rsid w:val="00836963"/>
    <w:rsid w:val="00836A32"/>
    <w:rsid w:val="00836DB7"/>
    <w:rsid w:val="00837A89"/>
    <w:rsid w:val="00837D3F"/>
    <w:rsid w:val="0084034D"/>
    <w:rsid w:val="00840796"/>
    <w:rsid w:val="00840B7E"/>
    <w:rsid w:val="00840D59"/>
    <w:rsid w:val="008411DE"/>
    <w:rsid w:val="00841833"/>
    <w:rsid w:val="00841DC9"/>
    <w:rsid w:val="00841E84"/>
    <w:rsid w:val="00841F42"/>
    <w:rsid w:val="008426D7"/>
    <w:rsid w:val="00842CA4"/>
    <w:rsid w:val="00842D05"/>
    <w:rsid w:val="00842D0A"/>
    <w:rsid w:val="00842DC6"/>
    <w:rsid w:val="00842EAB"/>
    <w:rsid w:val="00843FC9"/>
    <w:rsid w:val="008443BE"/>
    <w:rsid w:val="00844CD2"/>
    <w:rsid w:val="00844E39"/>
    <w:rsid w:val="00844FFF"/>
    <w:rsid w:val="0084516F"/>
    <w:rsid w:val="00845842"/>
    <w:rsid w:val="0084587E"/>
    <w:rsid w:val="00845973"/>
    <w:rsid w:val="0084619A"/>
    <w:rsid w:val="00846874"/>
    <w:rsid w:val="008473ED"/>
    <w:rsid w:val="00847C2C"/>
    <w:rsid w:val="00850727"/>
    <w:rsid w:val="00850C02"/>
    <w:rsid w:val="00850E81"/>
    <w:rsid w:val="0085240F"/>
    <w:rsid w:val="008525E4"/>
    <w:rsid w:val="00852DE4"/>
    <w:rsid w:val="00853906"/>
    <w:rsid w:val="00854A54"/>
    <w:rsid w:val="008551EE"/>
    <w:rsid w:val="00855D80"/>
    <w:rsid w:val="00855EF5"/>
    <w:rsid w:val="0085655E"/>
    <w:rsid w:val="008566F5"/>
    <w:rsid w:val="00856EE3"/>
    <w:rsid w:val="00856FED"/>
    <w:rsid w:val="00857969"/>
    <w:rsid w:val="0086021D"/>
    <w:rsid w:val="0086165A"/>
    <w:rsid w:val="008616A0"/>
    <w:rsid w:val="0086172F"/>
    <w:rsid w:val="00861D54"/>
    <w:rsid w:val="0086206A"/>
    <w:rsid w:val="00862481"/>
    <w:rsid w:val="0086286B"/>
    <w:rsid w:val="008629AC"/>
    <w:rsid w:val="00862C2D"/>
    <w:rsid w:val="00862D0E"/>
    <w:rsid w:val="008634D5"/>
    <w:rsid w:val="00863671"/>
    <w:rsid w:val="00863959"/>
    <w:rsid w:val="00863F61"/>
    <w:rsid w:val="008640C2"/>
    <w:rsid w:val="008643C6"/>
    <w:rsid w:val="00864742"/>
    <w:rsid w:val="00864C90"/>
    <w:rsid w:val="00864D19"/>
    <w:rsid w:val="008652EB"/>
    <w:rsid w:val="00865D38"/>
    <w:rsid w:val="008662E0"/>
    <w:rsid w:val="00866BA3"/>
    <w:rsid w:val="00866C7B"/>
    <w:rsid w:val="00866E34"/>
    <w:rsid w:val="008674C8"/>
    <w:rsid w:val="008675FD"/>
    <w:rsid w:val="00867A6E"/>
    <w:rsid w:val="008712BA"/>
    <w:rsid w:val="008719DE"/>
    <w:rsid w:val="00871F22"/>
    <w:rsid w:val="00871FA4"/>
    <w:rsid w:val="0087308D"/>
    <w:rsid w:val="0087310C"/>
    <w:rsid w:val="00873ADD"/>
    <w:rsid w:val="00873C46"/>
    <w:rsid w:val="00873D0B"/>
    <w:rsid w:val="008746BE"/>
    <w:rsid w:val="00875592"/>
    <w:rsid w:val="008758CE"/>
    <w:rsid w:val="00875966"/>
    <w:rsid w:val="008759C3"/>
    <w:rsid w:val="008759FE"/>
    <w:rsid w:val="00875B3B"/>
    <w:rsid w:val="00876785"/>
    <w:rsid w:val="00877250"/>
    <w:rsid w:val="00877E0E"/>
    <w:rsid w:val="00877EB0"/>
    <w:rsid w:val="008801A7"/>
    <w:rsid w:val="008808DD"/>
    <w:rsid w:val="00880C91"/>
    <w:rsid w:val="00880FEC"/>
    <w:rsid w:val="00881254"/>
    <w:rsid w:val="008813EB"/>
    <w:rsid w:val="008814EB"/>
    <w:rsid w:val="00881F0C"/>
    <w:rsid w:val="00881FEF"/>
    <w:rsid w:val="00882858"/>
    <w:rsid w:val="00882954"/>
    <w:rsid w:val="00882FE6"/>
    <w:rsid w:val="0088334C"/>
    <w:rsid w:val="008836F5"/>
    <w:rsid w:val="00883BEF"/>
    <w:rsid w:val="00884283"/>
    <w:rsid w:val="00884665"/>
    <w:rsid w:val="00884698"/>
    <w:rsid w:val="00884BE5"/>
    <w:rsid w:val="0088526E"/>
    <w:rsid w:val="0088536D"/>
    <w:rsid w:val="00885648"/>
    <w:rsid w:val="008856E5"/>
    <w:rsid w:val="00885801"/>
    <w:rsid w:val="00885928"/>
    <w:rsid w:val="00885DD2"/>
    <w:rsid w:val="00885EE7"/>
    <w:rsid w:val="00886258"/>
    <w:rsid w:val="00886796"/>
    <w:rsid w:val="00886917"/>
    <w:rsid w:val="00886997"/>
    <w:rsid w:val="00886D75"/>
    <w:rsid w:val="008874EB"/>
    <w:rsid w:val="00887AAD"/>
    <w:rsid w:val="008903A2"/>
    <w:rsid w:val="008904AD"/>
    <w:rsid w:val="00890A3B"/>
    <w:rsid w:val="00890A52"/>
    <w:rsid w:val="00890C55"/>
    <w:rsid w:val="00890D07"/>
    <w:rsid w:val="00890D73"/>
    <w:rsid w:val="0089126D"/>
    <w:rsid w:val="008918D3"/>
    <w:rsid w:val="00891D1F"/>
    <w:rsid w:val="00892A6C"/>
    <w:rsid w:val="00892B63"/>
    <w:rsid w:val="00893D30"/>
    <w:rsid w:val="00893EBE"/>
    <w:rsid w:val="00894FBF"/>
    <w:rsid w:val="008953D8"/>
    <w:rsid w:val="008953FD"/>
    <w:rsid w:val="00895748"/>
    <w:rsid w:val="008957C6"/>
    <w:rsid w:val="008960B4"/>
    <w:rsid w:val="008960DA"/>
    <w:rsid w:val="00896463"/>
    <w:rsid w:val="0089652E"/>
    <w:rsid w:val="00896809"/>
    <w:rsid w:val="00896877"/>
    <w:rsid w:val="00897035"/>
    <w:rsid w:val="00897220"/>
    <w:rsid w:val="0089728A"/>
    <w:rsid w:val="0089755B"/>
    <w:rsid w:val="00897A45"/>
    <w:rsid w:val="008A009E"/>
    <w:rsid w:val="008A03AC"/>
    <w:rsid w:val="008A0A40"/>
    <w:rsid w:val="008A0CE4"/>
    <w:rsid w:val="008A11B6"/>
    <w:rsid w:val="008A1A5C"/>
    <w:rsid w:val="008A1B65"/>
    <w:rsid w:val="008A1FAB"/>
    <w:rsid w:val="008A2132"/>
    <w:rsid w:val="008A2203"/>
    <w:rsid w:val="008A36A2"/>
    <w:rsid w:val="008A3B6A"/>
    <w:rsid w:val="008A41BA"/>
    <w:rsid w:val="008A43EF"/>
    <w:rsid w:val="008A44C4"/>
    <w:rsid w:val="008A4A8C"/>
    <w:rsid w:val="008A4B14"/>
    <w:rsid w:val="008A4F05"/>
    <w:rsid w:val="008A5411"/>
    <w:rsid w:val="008A5875"/>
    <w:rsid w:val="008A5954"/>
    <w:rsid w:val="008A617C"/>
    <w:rsid w:val="008A6522"/>
    <w:rsid w:val="008A681B"/>
    <w:rsid w:val="008A6826"/>
    <w:rsid w:val="008A68F1"/>
    <w:rsid w:val="008A6C6A"/>
    <w:rsid w:val="008A707C"/>
    <w:rsid w:val="008A73A4"/>
    <w:rsid w:val="008A77DD"/>
    <w:rsid w:val="008A7A3F"/>
    <w:rsid w:val="008A7CCD"/>
    <w:rsid w:val="008B0A2F"/>
    <w:rsid w:val="008B0A38"/>
    <w:rsid w:val="008B125D"/>
    <w:rsid w:val="008B158E"/>
    <w:rsid w:val="008B182A"/>
    <w:rsid w:val="008B1B23"/>
    <w:rsid w:val="008B1B40"/>
    <w:rsid w:val="008B1F83"/>
    <w:rsid w:val="008B207E"/>
    <w:rsid w:val="008B2196"/>
    <w:rsid w:val="008B2211"/>
    <w:rsid w:val="008B2993"/>
    <w:rsid w:val="008B2A64"/>
    <w:rsid w:val="008B2E47"/>
    <w:rsid w:val="008B3A85"/>
    <w:rsid w:val="008B3C3D"/>
    <w:rsid w:val="008B3EAD"/>
    <w:rsid w:val="008B3F11"/>
    <w:rsid w:val="008B418C"/>
    <w:rsid w:val="008B439B"/>
    <w:rsid w:val="008B4501"/>
    <w:rsid w:val="008B58FD"/>
    <w:rsid w:val="008B5A9D"/>
    <w:rsid w:val="008B5DE2"/>
    <w:rsid w:val="008B5F2F"/>
    <w:rsid w:val="008B60A3"/>
    <w:rsid w:val="008B7039"/>
    <w:rsid w:val="008B7243"/>
    <w:rsid w:val="008B73A1"/>
    <w:rsid w:val="008B7907"/>
    <w:rsid w:val="008B7F30"/>
    <w:rsid w:val="008C04A0"/>
    <w:rsid w:val="008C0689"/>
    <w:rsid w:val="008C07CB"/>
    <w:rsid w:val="008C0949"/>
    <w:rsid w:val="008C0CEA"/>
    <w:rsid w:val="008C175D"/>
    <w:rsid w:val="008C1DE2"/>
    <w:rsid w:val="008C2402"/>
    <w:rsid w:val="008C2AF0"/>
    <w:rsid w:val="008C2FDD"/>
    <w:rsid w:val="008C3167"/>
    <w:rsid w:val="008C3207"/>
    <w:rsid w:val="008C3936"/>
    <w:rsid w:val="008C3D07"/>
    <w:rsid w:val="008C463C"/>
    <w:rsid w:val="008C4B09"/>
    <w:rsid w:val="008C4D2D"/>
    <w:rsid w:val="008C50BF"/>
    <w:rsid w:val="008C567F"/>
    <w:rsid w:val="008C581C"/>
    <w:rsid w:val="008C594B"/>
    <w:rsid w:val="008C5A08"/>
    <w:rsid w:val="008C5DAE"/>
    <w:rsid w:val="008C63F2"/>
    <w:rsid w:val="008C6B6B"/>
    <w:rsid w:val="008C6C7A"/>
    <w:rsid w:val="008C6DD9"/>
    <w:rsid w:val="008C7365"/>
    <w:rsid w:val="008C7CD5"/>
    <w:rsid w:val="008D0237"/>
    <w:rsid w:val="008D0477"/>
    <w:rsid w:val="008D0649"/>
    <w:rsid w:val="008D06EE"/>
    <w:rsid w:val="008D091E"/>
    <w:rsid w:val="008D0B90"/>
    <w:rsid w:val="008D0F37"/>
    <w:rsid w:val="008D0F75"/>
    <w:rsid w:val="008D10AB"/>
    <w:rsid w:val="008D1511"/>
    <w:rsid w:val="008D1904"/>
    <w:rsid w:val="008D1B8E"/>
    <w:rsid w:val="008D2166"/>
    <w:rsid w:val="008D21D3"/>
    <w:rsid w:val="008D2330"/>
    <w:rsid w:val="008D25A4"/>
    <w:rsid w:val="008D2A06"/>
    <w:rsid w:val="008D2BDF"/>
    <w:rsid w:val="008D2C31"/>
    <w:rsid w:val="008D3774"/>
    <w:rsid w:val="008D3C57"/>
    <w:rsid w:val="008D3E8C"/>
    <w:rsid w:val="008D48A1"/>
    <w:rsid w:val="008D4CDF"/>
    <w:rsid w:val="008D4EA6"/>
    <w:rsid w:val="008D53BE"/>
    <w:rsid w:val="008D58AF"/>
    <w:rsid w:val="008D58DA"/>
    <w:rsid w:val="008D5E04"/>
    <w:rsid w:val="008D5E3C"/>
    <w:rsid w:val="008D60C2"/>
    <w:rsid w:val="008D6682"/>
    <w:rsid w:val="008D6D69"/>
    <w:rsid w:val="008D6E8E"/>
    <w:rsid w:val="008D71A6"/>
    <w:rsid w:val="008D773C"/>
    <w:rsid w:val="008D7F56"/>
    <w:rsid w:val="008E0025"/>
    <w:rsid w:val="008E0050"/>
    <w:rsid w:val="008E09A1"/>
    <w:rsid w:val="008E0BFE"/>
    <w:rsid w:val="008E142F"/>
    <w:rsid w:val="008E199A"/>
    <w:rsid w:val="008E1C8B"/>
    <w:rsid w:val="008E1EF2"/>
    <w:rsid w:val="008E2274"/>
    <w:rsid w:val="008E2977"/>
    <w:rsid w:val="008E2BFD"/>
    <w:rsid w:val="008E357D"/>
    <w:rsid w:val="008E35BB"/>
    <w:rsid w:val="008E44F9"/>
    <w:rsid w:val="008E5251"/>
    <w:rsid w:val="008E581F"/>
    <w:rsid w:val="008E5FCD"/>
    <w:rsid w:val="008E61E4"/>
    <w:rsid w:val="008E63CD"/>
    <w:rsid w:val="008E6880"/>
    <w:rsid w:val="008E6F54"/>
    <w:rsid w:val="008E704E"/>
    <w:rsid w:val="008E76DE"/>
    <w:rsid w:val="008E79E9"/>
    <w:rsid w:val="008E7B5B"/>
    <w:rsid w:val="008F0DE4"/>
    <w:rsid w:val="008F1638"/>
    <w:rsid w:val="008F19C5"/>
    <w:rsid w:val="008F1E57"/>
    <w:rsid w:val="008F23EE"/>
    <w:rsid w:val="008F293F"/>
    <w:rsid w:val="008F29A2"/>
    <w:rsid w:val="008F3349"/>
    <w:rsid w:val="008F3423"/>
    <w:rsid w:val="008F4016"/>
    <w:rsid w:val="008F517E"/>
    <w:rsid w:val="008F51E2"/>
    <w:rsid w:val="008F56BC"/>
    <w:rsid w:val="008F5D2A"/>
    <w:rsid w:val="008F60A2"/>
    <w:rsid w:val="008F61DE"/>
    <w:rsid w:val="008F687B"/>
    <w:rsid w:val="008F7271"/>
    <w:rsid w:val="008F77A2"/>
    <w:rsid w:val="008F78A2"/>
    <w:rsid w:val="008F7DDB"/>
    <w:rsid w:val="008F7EF4"/>
    <w:rsid w:val="00900C86"/>
    <w:rsid w:val="0090122A"/>
    <w:rsid w:val="009012CB"/>
    <w:rsid w:val="009015EB"/>
    <w:rsid w:val="00901DF5"/>
    <w:rsid w:val="0090219A"/>
    <w:rsid w:val="00902209"/>
    <w:rsid w:val="00902308"/>
    <w:rsid w:val="00902385"/>
    <w:rsid w:val="009023FC"/>
    <w:rsid w:val="009024C7"/>
    <w:rsid w:val="0090263F"/>
    <w:rsid w:val="00902DB1"/>
    <w:rsid w:val="009032DA"/>
    <w:rsid w:val="0090417A"/>
    <w:rsid w:val="00904F34"/>
    <w:rsid w:val="00905225"/>
    <w:rsid w:val="0090522F"/>
    <w:rsid w:val="0090570F"/>
    <w:rsid w:val="00905BF5"/>
    <w:rsid w:val="00905DC8"/>
    <w:rsid w:val="009067BB"/>
    <w:rsid w:val="00906C63"/>
    <w:rsid w:val="009075C5"/>
    <w:rsid w:val="00907912"/>
    <w:rsid w:val="00907DD8"/>
    <w:rsid w:val="009100D4"/>
    <w:rsid w:val="00910186"/>
    <w:rsid w:val="009105CC"/>
    <w:rsid w:val="009106C9"/>
    <w:rsid w:val="009107B3"/>
    <w:rsid w:val="00910DC4"/>
    <w:rsid w:val="00910E32"/>
    <w:rsid w:val="00910E34"/>
    <w:rsid w:val="009113C5"/>
    <w:rsid w:val="00911A4C"/>
    <w:rsid w:val="00911A84"/>
    <w:rsid w:val="00911ADC"/>
    <w:rsid w:val="00911B4A"/>
    <w:rsid w:val="009120A8"/>
    <w:rsid w:val="00912272"/>
    <w:rsid w:val="00912746"/>
    <w:rsid w:val="00912C2F"/>
    <w:rsid w:val="00912E80"/>
    <w:rsid w:val="009145E8"/>
    <w:rsid w:val="00914810"/>
    <w:rsid w:val="00914B20"/>
    <w:rsid w:val="0091536E"/>
    <w:rsid w:val="0091598B"/>
    <w:rsid w:val="00915C79"/>
    <w:rsid w:val="00916098"/>
    <w:rsid w:val="009162BC"/>
    <w:rsid w:val="009168D2"/>
    <w:rsid w:val="00916C66"/>
    <w:rsid w:val="00916D93"/>
    <w:rsid w:val="00916F98"/>
    <w:rsid w:val="0091706D"/>
    <w:rsid w:val="009176A9"/>
    <w:rsid w:val="00917F67"/>
    <w:rsid w:val="00920C5F"/>
    <w:rsid w:val="00920D89"/>
    <w:rsid w:val="009216B7"/>
    <w:rsid w:val="00921A25"/>
    <w:rsid w:val="00921A86"/>
    <w:rsid w:val="00921B2B"/>
    <w:rsid w:val="00921C7F"/>
    <w:rsid w:val="009228D3"/>
    <w:rsid w:val="0092311E"/>
    <w:rsid w:val="009231FB"/>
    <w:rsid w:val="00923660"/>
    <w:rsid w:val="00923E90"/>
    <w:rsid w:val="00923F04"/>
    <w:rsid w:val="00924272"/>
    <w:rsid w:val="0092464D"/>
    <w:rsid w:val="00924C43"/>
    <w:rsid w:val="00924F07"/>
    <w:rsid w:val="00924F2F"/>
    <w:rsid w:val="00924FB4"/>
    <w:rsid w:val="009250F1"/>
    <w:rsid w:val="0092515A"/>
    <w:rsid w:val="0092543C"/>
    <w:rsid w:val="0092560D"/>
    <w:rsid w:val="009257CF"/>
    <w:rsid w:val="00926210"/>
    <w:rsid w:val="00926387"/>
    <w:rsid w:val="00926410"/>
    <w:rsid w:val="009268DB"/>
    <w:rsid w:val="0092747C"/>
    <w:rsid w:val="00927A1C"/>
    <w:rsid w:val="0093097E"/>
    <w:rsid w:val="009309A1"/>
    <w:rsid w:val="00930B3D"/>
    <w:rsid w:val="00930B9B"/>
    <w:rsid w:val="00930C3F"/>
    <w:rsid w:val="00930CDC"/>
    <w:rsid w:val="0093104D"/>
    <w:rsid w:val="009311A7"/>
    <w:rsid w:val="00931218"/>
    <w:rsid w:val="009313EC"/>
    <w:rsid w:val="00931451"/>
    <w:rsid w:val="009314AD"/>
    <w:rsid w:val="00931C8B"/>
    <w:rsid w:val="00931FCA"/>
    <w:rsid w:val="00932152"/>
    <w:rsid w:val="00932AC8"/>
    <w:rsid w:val="00932E3B"/>
    <w:rsid w:val="00933118"/>
    <w:rsid w:val="00933BDD"/>
    <w:rsid w:val="00933EE1"/>
    <w:rsid w:val="00934087"/>
    <w:rsid w:val="00934108"/>
    <w:rsid w:val="009344F7"/>
    <w:rsid w:val="0093477A"/>
    <w:rsid w:val="00934AE9"/>
    <w:rsid w:val="00934B95"/>
    <w:rsid w:val="00934E5D"/>
    <w:rsid w:val="00935324"/>
    <w:rsid w:val="0093546A"/>
    <w:rsid w:val="0093557E"/>
    <w:rsid w:val="00935620"/>
    <w:rsid w:val="009359DA"/>
    <w:rsid w:val="009369AC"/>
    <w:rsid w:val="00936B8F"/>
    <w:rsid w:val="009373ED"/>
    <w:rsid w:val="00937A47"/>
    <w:rsid w:val="00937CF6"/>
    <w:rsid w:val="00937D2F"/>
    <w:rsid w:val="00937DDB"/>
    <w:rsid w:val="009401B8"/>
    <w:rsid w:val="00941BC0"/>
    <w:rsid w:val="0094252F"/>
    <w:rsid w:val="00942750"/>
    <w:rsid w:val="0094301E"/>
    <w:rsid w:val="0094341A"/>
    <w:rsid w:val="009435B5"/>
    <w:rsid w:val="0094386B"/>
    <w:rsid w:val="00944137"/>
    <w:rsid w:val="0094476C"/>
    <w:rsid w:val="00944B51"/>
    <w:rsid w:val="009450F2"/>
    <w:rsid w:val="0094511A"/>
    <w:rsid w:val="00945209"/>
    <w:rsid w:val="00945376"/>
    <w:rsid w:val="00945D7A"/>
    <w:rsid w:val="009465D0"/>
    <w:rsid w:val="00946945"/>
    <w:rsid w:val="00946948"/>
    <w:rsid w:val="00946993"/>
    <w:rsid w:val="0094722C"/>
    <w:rsid w:val="00947474"/>
    <w:rsid w:val="00947770"/>
    <w:rsid w:val="00947996"/>
    <w:rsid w:val="009479AE"/>
    <w:rsid w:val="00947ACA"/>
    <w:rsid w:val="00947C88"/>
    <w:rsid w:val="00947CF0"/>
    <w:rsid w:val="009502E7"/>
    <w:rsid w:val="00951614"/>
    <w:rsid w:val="0095196C"/>
    <w:rsid w:val="00951A14"/>
    <w:rsid w:val="0095215E"/>
    <w:rsid w:val="0095258D"/>
    <w:rsid w:val="0095267E"/>
    <w:rsid w:val="00952FF3"/>
    <w:rsid w:val="00953246"/>
    <w:rsid w:val="0095324A"/>
    <w:rsid w:val="00953527"/>
    <w:rsid w:val="00953945"/>
    <w:rsid w:val="00953952"/>
    <w:rsid w:val="00953D34"/>
    <w:rsid w:val="009541F0"/>
    <w:rsid w:val="00954208"/>
    <w:rsid w:val="009546DF"/>
    <w:rsid w:val="00954787"/>
    <w:rsid w:val="00954DC4"/>
    <w:rsid w:val="00954E2B"/>
    <w:rsid w:val="00955143"/>
    <w:rsid w:val="00955575"/>
    <w:rsid w:val="00955A52"/>
    <w:rsid w:val="00955B62"/>
    <w:rsid w:val="009569C7"/>
    <w:rsid w:val="00956C3D"/>
    <w:rsid w:val="00957251"/>
    <w:rsid w:val="0095768E"/>
    <w:rsid w:val="00957FC7"/>
    <w:rsid w:val="0096123A"/>
    <w:rsid w:val="009619F9"/>
    <w:rsid w:val="00961DF2"/>
    <w:rsid w:val="00962CA6"/>
    <w:rsid w:val="0096327C"/>
    <w:rsid w:val="0096328F"/>
    <w:rsid w:val="00963C39"/>
    <w:rsid w:val="00963CBC"/>
    <w:rsid w:val="00963CC9"/>
    <w:rsid w:val="00963F42"/>
    <w:rsid w:val="009646D7"/>
    <w:rsid w:val="00964AC1"/>
    <w:rsid w:val="00965375"/>
    <w:rsid w:val="0096580C"/>
    <w:rsid w:val="00965B2E"/>
    <w:rsid w:val="00965F54"/>
    <w:rsid w:val="0096630A"/>
    <w:rsid w:val="00966A88"/>
    <w:rsid w:val="00966A89"/>
    <w:rsid w:val="00966C09"/>
    <w:rsid w:val="00966C58"/>
    <w:rsid w:val="00966C85"/>
    <w:rsid w:val="00966D52"/>
    <w:rsid w:val="00966FD2"/>
    <w:rsid w:val="00967317"/>
    <w:rsid w:val="009676C6"/>
    <w:rsid w:val="0096783A"/>
    <w:rsid w:val="00967A16"/>
    <w:rsid w:val="0097027D"/>
    <w:rsid w:val="00970C13"/>
    <w:rsid w:val="00971A21"/>
    <w:rsid w:val="00971C5F"/>
    <w:rsid w:val="00972247"/>
    <w:rsid w:val="009727D5"/>
    <w:rsid w:val="00972CC9"/>
    <w:rsid w:val="00972FAC"/>
    <w:rsid w:val="009734EE"/>
    <w:rsid w:val="00973BF3"/>
    <w:rsid w:val="009741CA"/>
    <w:rsid w:val="00974725"/>
    <w:rsid w:val="00974D57"/>
    <w:rsid w:val="009757ED"/>
    <w:rsid w:val="0097583B"/>
    <w:rsid w:val="00975A63"/>
    <w:rsid w:val="00976556"/>
    <w:rsid w:val="009765E1"/>
    <w:rsid w:val="009767E3"/>
    <w:rsid w:val="00977115"/>
    <w:rsid w:val="00977A1C"/>
    <w:rsid w:val="00977C9A"/>
    <w:rsid w:val="00980014"/>
    <w:rsid w:val="0098020C"/>
    <w:rsid w:val="00980A35"/>
    <w:rsid w:val="00980D60"/>
    <w:rsid w:val="0098109B"/>
    <w:rsid w:val="00981B27"/>
    <w:rsid w:val="00982751"/>
    <w:rsid w:val="0098299B"/>
    <w:rsid w:val="009831EB"/>
    <w:rsid w:val="00983367"/>
    <w:rsid w:val="00983A4E"/>
    <w:rsid w:val="00983BEB"/>
    <w:rsid w:val="009841DE"/>
    <w:rsid w:val="00985232"/>
    <w:rsid w:val="00985B76"/>
    <w:rsid w:val="00985EEC"/>
    <w:rsid w:val="009862CF"/>
    <w:rsid w:val="009865EE"/>
    <w:rsid w:val="009876DA"/>
    <w:rsid w:val="00987796"/>
    <w:rsid w:val="00987948"/>
    <w:rsid w:val="00987B36"/>
    <w:rsid w:val="00987E09"/>
    <w:rsid w:val="0099063A"/>
    <w:rsid w:val="009906E0"/>
    <w:rsid w:val="00990B5B"/>
    <w:rsid w:val="00990BE6"/>
    <w:rsid w:val="00991033"/>
    <w:rsid w:val="00991082"/>
    <w:rsid w:val="009916B6"/>
    <w:rsid w:val="009918F7"/>
    <w:rsid w:val="00991996"/>
    <w:rsid w:val="009919EA"/>
    <w:rsid w:val="00991B4F"/>
    <w:rsid w:val="00991B6F"/>
    <w:rsid w:val="00991F87"/>
    <w:rsid w:val="00992C6E"/>
    <w:rsid w:val="00993C64"/>
    <w:rsid w:val="00993F34"/>
    <w:rsid w:val="009941A0"/>
    <w:rsid w:val="009949ED"/>
    <w:rsid w:val="00994B56"/>
    <w:rsid w:val="00994D58"/>
    <w:rsid w:val="00994D91"/>
    <w:rsid w:val="00995F6F"/>
    <w:rsid w:val="009962E5"/>
    <w:rsid w:val="009967CE"/>
    <w:rsid w:val="00997122"/>
    <w:rsid w:val="0099769F"/>
    <w:rsid w:val="009979A9"/>
    <w:rsid w:val="00997FDB"/>
    <w:rsid w:val="009A0665"/>
    <w:rsid w:val="009A0F42"/>
    <w:rsid w:val="009A10CA"/>
    <w:rsid w:val="009A111A"/>
    <w:rsid w:val="009A23BC"/>
    <w:rsid w:val="009A242F"/>
    <w:rsid w:val="009A2902"/>
    <w:rsid w:val="009A2DC4"/>
    <w:rsid w:val="009A2E7D"/>
    <w:rsid w:val="009A366E"/>
    <w:rsid w:val="009A396A"/>
    <w:rsid w:val="009A3CB4"/>
    <w:rsid w:val="009A3DA6"/>
    <w:rsid w:val="009A41A7"/>
    <w:rsid w:val="009A41F9"/>
    <w:rsid w:val="009A4379"/>
    <w:rsid w:val="009A43D7"/>
    <w:rsid w:val="009A44DC"/>
    <w:rsid w:val="009A463D"/>
    <w:rsid w:val="009A47BB"/>
    <w:rsid w:val="009A4FF1"/>
    <w:rsid w:val="009A5266"/>
    <w:rsid w:val="009A52BB"/>
    <w:rsid w:val="009A54B3"/>
    <w:rsid w:val="009A6158"/>
    <w:rsid w:val="009A6D4B"/>
    <w:rsid w:val="009A71FD"/>
    <w:rsid w:val="009A73EC"/>
    <w:rsid w:val="009A7701"/>
    <w:rsid w:val="009A7736"/>
    <w:rsid w:val="009B01E6"/>
    <w:rsid w:val="009B098F"/>
    <w:rsid w:val="009B0D61"/>
    <w:rsid w:val="009B11D5"/>
    <w:rsid w:val="009B13E0"/>
    <w:rsid w:val="009B1656"/>
    <w:rsid w:val="009B1B9F"/>
    <w:rsid w:val="009B20D2"/>
    <w:rsid w:val="009B246E"/>
    <w:rsid w:val="009B25C9"/>
    <w:rsid w:val="009B2916"/>
    <w:rsid w:val="009B2ABC"/>
    <w:rsid w:val="009B2BEB"/>
    <w:rsid w:val="009B2CB5"/>
    <w:rsid w:val="009B343D"/>
    <w:rsid w:val="009B34E5"/>
    <w:rsid w:val="009B3EC8"/>
    <w:rsid w:val="009B434B"/>
    <w:rsid w:val="009B48B7"/>
    <w:rsid w:val="009B4D53"/>
    <w:rsid w:val="009B4E16"/>
    <w:rsid w:val="009B4EFF"/>
    <w:rsid w:val="009B4FA8"/>
    <w:rsid w:val="009B5A25"/>
    <w:rsid w:val="009B6089"/>
    <w:rsid w:val="009B62DC"/>
    <w:rsid w:val="009B6466"/>
    <w:rsid w:val="009B6903"/>
    <w:rsid w:val="009B6C8A"/>
    <w:rsid w:val="009B6EA0"/>
    <w:rsid w:val="009B75DF"/>
    <w:rsid w:val="009C0367"/>
    <w:rsid w:val="009C091A"/>
    <w:rsid w:val="009C0A99"/>
    <w:rsid w:val="009C1061"/>
    <w:rsid w:val="009C19F9"/>
    <w:rsid w:val="009C1C61"/>
    <w:rsid w:val="009C1D90"/>
    <w:rsid w:val="009C1F02"/>
    <w:rsid w:val="009C227C"/>
    <w:rsid w:val="009C23D9"/>
    <w:rsid w:val="009C2451"/>
    <w:rsid w:val="009C2A43"/>
    <w:rsid w:val="009C3065"/>
    <w:rsid w:val="009C4453"/>
    <w:rsid w:val="009C4645"/>
    <w:rsid w:val="009C4864"/>
    <w:rsid w:val="009C4E83"/>
    <w:rsid w:val="009C51D5"/>
    <w:rsid w:val="009C5C5C"/>
    <w:rsid w:val="009C62E7"/>
    <w:rsid w:val="009C6359"/>
    <w:rsid w:val="009C6821"/>
    <w:rsid w:val="009C6EED"/>
    <w:rsid w:val="009C7950"/>
    <w:rsid w:val="009C7C95"/>
    <w:rsid w:val="009D014F"/>
    <w:rsid w:val="009D01E3"/>
    <w:rsid w:val="009D028B"/>
    <w:rsid w:val="009D09A9"/>
    <w:rsid w:val="009D0C56"/>
    <w:rsid w:val="009D149A"/>
    <w:rsid w:val="009D1510"/>
    <w:rsid w:val="009D15D7"/>
    <w:rsid w:val="009D1805"/>
    <w:rsid w:val="009D1E5C"/>
    <w:rsid w:val="009D21E2"/>
    <w:rsid w:val="009D275C"/>
    <w:rsid w:val="009D280E"/>
    <w:rsid w:val="009D34F2"/>
    <w:rsid w:val="009D4660"/>
    <w:rsid w:val="009D4D18"/>
    <w:rsid w:val="009D54D9"/>
    <w:rsid w:val="009D5946"/>
    <w:rsid w:val="009D5F24"/>
    <w:rsid w:val="009D677A"/>
    <w:rsid w:val="009D6861"/>
    <w:rsid w:val="009D6B46"/>
    <w:rsid w:val="009D7763"/>
    <w:rsid w:val="009D7B8D"/>
    <w:rsid w:val="009D7D15"/>
    <w:rsid w:val="009E043D"/>
    <w:rsid w:val="009E0899"/>
    <w:rsid w:val="009E0949"/>
    <w:rsid w:val="009E1F00"/>
    <w:rsid w:val="009E22B8"/>
    <w:rsid w:val="009E2416"/>
    <w:rsid w:val="009E280C"/>
    <w:rsid w:val="009E28CE"/>
    <w:rsid w:val="009E293F"/>
    <w:rsid w:val="009E3049"/>
    <w:rsid w:val="009E3A89"/>
    <w:rsid w:val="009E3DE6"/>
    <w:rsid w:val="009E3FFF"/>
    <w:rsid w:val="009E405F"/>
    <w:rsid w:val="009E4BB6"/>
    <w:rsid w:val="009E4BF6"/>
    <w:rsid w:val="009E4E86"/>
    <w:rsid w:val="009E51E2"/>
    <w:rsid w:val="009E536F"/>
    <w:rsid w:val="009E57D9"/>
    <w:rsid w:val="009E5C5F"/>
    <w:rsid w:val="009E5D21"/>
    <w:rsid w:val="009E5F10"/>
    <w:rsid w:val="009E6523"/>
    <w:rsid w:val="009E6A7D"/>
    <w:rsid w:val="009E6DBB"/>
    <w:rsid w:val="009E6E83"/>
    <w:rsid w:val="009E718B"/>
    <w:rsid w:val="009E71C0"/>
    <w:rsid w:val="009E723D"/>
    <w:rsid w:val="009E7452"/>
    <w:rsid w:val="009E7493"/>
    <w:rsid w:val="009F008D"/>
    <w:rsid w:val="009F09AA"/>
    <w:rsid w:val="009F0DD6"/>
    <w:rsid w:val="009F0F70"/>
    <w:rsid w:val="009F0FC5"/>
    <w:rsid w:val="009F125D"/>
    <w:rsid w:val="009F1AFE"/>
    <w:rsid w:val="009F1E6B"/>
    <w:rsid w:val="009F27F9"/>
    <w:rsid w:val="009F316B"/>
    <w:rsid w:val="009F337A"/>
    <w:rsid w:val="009F3435"/>
    <w:rsid w:val="009F3916"/>
    <w:rsid w:val="009F3C2A"/>
    <w:rsid w:val="009F3D9B"/>
    <w:rsid w:val="009F41CE"/>
    <w:rsid w:val="009F433C"/>
    <w:rsid w:val="009F486F"/>
    <w:rsid w:val="009F4D1E"/>
    <w:rsid w:val="009F4E08"/>
    <w:rsid w:val="009F5074"/>
    <w:rsid w:val="009F5A2C"/>
    <w:rsid w:val="009F5DF0"/>
    <w:rsid w:val="009F6406"/>
    <w:rsid w:val="009F66AF"/>
    <w:rsid w:val="009F6A41"/>
    <w:rsid w:val="009F729D"/>
    <w:rsid w:val="009F7D5F"/>
    <w:rsid w:val="009F7E71"/>
    <w:rsid w:val="009F7EF0"/>
    <w:rsid w:val="00A00142"/>
    <w:rsid w:val="00A001C9"/>
    <w:rsid w:val="00A00497"/>
    <w:rsid w:val="00A007CE"/>
    <w:rsid w:val="00A0167F"/>
    <w:rsid w:val="00A01741"/>
    <w:rsid w:val="00A01810"/>
    <w:rsid w:val="00A01F92"/>
    <w:rsid w:val="00A02285"/>
    <w:rsid w:val="00A02319"/>
    <w:rsid w:val="00A023FE"/>
    <w:rsid w:val="00A026BA"/>
    <w:rsid w:val="00A0294F"/>
    <w:rsid w:val="00A02CE0"/>
    <w:rsid w:val="00A02E65"/>
    <w:rsid w:val="00A03718"/>
    <w:rsid w:val="00A0371E"/>
    <w:rsid w:val="00A039A1"/>
    <w:rsid w:val="00A04355"/>
    <w:rsid w:val="00A0479C"/>
    <w:rsid w:val="00A05315"/>
    <w:rsid w:val="00A05348"/>
    <w:rsid w:val="00A05C7D"/>
    <w:rsid w:val="00A05F7D"/>
    <w:rsid w:val="00A063F4"/>
    <w:rsid w:val="00A072D2"/>
    <w:rsid w:val="00A0781B"/>
    <w:rsid w:val="00A07AD1"/>
    <w:rsid w:val="00A07D9A"/>
    <w:rsid w:val="00A103D5"/>
    <w:rsid w:val="00A1159C"/>
    <w:rsid w:val="00A11A14"/>
    <w:rsid w:val="00A126B0"/>
    <w:rsid w:val="00A128BA"/>
    <w:rsid w:val="00A129CA"/>
    <w:rsid w:val="00A131F5"/>
    <w:rsid w:val="00A13269"/>
    <w:rsid w:val="00A13328"/>
    <w:rsid w:val="00A138C9"/>
    <w:rsid w:val="00A14005"/>
    <w:rsid w:val="00A14044"/>
    <w:rsid w:val="00A141A3"/>
    <w:rsid w:val="00A14571"/>
    <w:rsid w:val="00A14901"/>
    <w:rsid w:val="00A14D07"/>
    <w:rsid w:val="00A1598F"/>
    <w:rsid w:val="00A159AE"/>
    <w:rsid w:val="00A15AEF"/>
    <w:rsid w:val="00A15E50"/>
    <w:rsid w:val="00A1622B"/>
    <w:rsid w:val="00A163F2"/>
    <w:rsid w:val="00A16584"/>
    <w:rsid w:val="00A16695"/>
    <w:rsid w:val="00A166CB"/>
    <w:rsid w:val="00A1684F"/>
    <w:rsid w:val="00A16DFF"/>
    <w:rsid w:val="00A16E41"/>
    <w:rsid w:val="00A16FDA"/>
    <w:rsid w:val="00A20109"/>
    <w:rsid w:val="00A206B1"/>
    <w:rsid w:val="00A206B7"/>
    <w:rsid w:val="00A206FD"/>
    <w:rsid w:val="00A20D4A"/>
    <w:rsid w:val="00A2177E"/>
    <w:rsid w:val="00A22812"/>
    <w:rsid w:val="00A2340F"/>
    <w:rsid w:val="00A2408A"/>
    <w:rsid w:val="00A24400"/>
    <w:rsid w:val="00A2457D"/>
    <w:rsid w:val="00A24688"/>
    <w:rsid w:val="00A24D3B"/>
    <w:rsid w:val="00A24DDB"/>
    <w:rsid w:val="00A24F82"/>
    <w:rsid w:val="00A254FA"/>
    <w:rsid w:val="00A257E0"/>
    <w:rsid w:val="00A25824"/>
    <w:rsid w:val="00A258D3"/>
    <w:rsid w:val="00A25E20"/>
    <w:rsid w:val="00A268D1"/>
    <w:rsid w:val="00A26AC5"/>
    <w:rsid w:val="00A27F52"/>
    <w:rsid w:val="00A30A6E"/>
    <w:rsid w:val="00A316A0"/>
    <w:rsid w:val="00A31835"/>
    <w:rsid w:val="00A31C1F"/>
    <w:rsid w:val="00A32040"/>
    <w:rsid w:val="00A325DA"/>
    <w:rsid w:val="00A3283E"/>
    <w:rsid w:val="00A32FB5"/>
    <w:rsid w:val="00A3307C"/>
    <w:rsid w:val="00A33281"/>
    <w:rsid w:val="00A3357A"/>
    <w:rsid w:val="00A339D1"/>
    <w:rsid w:val="00A33BFA"/>
    <w:rsid w:val="00A33C03"/>
    <w:rsid w:val="00A341C5"/>
    <w:rsid w:val="00A34201"/>
    <w:rsid w:val="00A34243"/>
    <w:rsid w:val="00A3439C"/>
    <w:rsid w:val="00A34595"/>
    <w:rsid w:val="00A351FD"/>
    <w:rsid w:val="00A3521B"/>
    <w:rsid w:val="00A35221"/>
    <w:rsid w:val="00A3547F"/>
    <w:rsid w:val="00A35558"/>
    <w:rsid w:val="00A35632"/>
    <w:rsid w:val="00A35C9A"/>
    <w:rsid w:val="00A35CB4"/>
    <w:rsid w:val="00A35F36"/>
    <w:rsid w:val="00A36B5C"/>
    <w:rsid w:val="00A371CD"/>
    <w:rsid w:val="00A3727D"/>
    <w:rsid w:val="00A401A0"/>
    <w:rsid w:val="00A4027B"/>
    <w:rsid w:val="00A40615"/>
    <w:rsid w:val="00A409F8"/>
    <w:rsid w:val="00A40AC2"/>
    <w:rsid w:val="00A40DAF"/>
    <w:rsid w:val="00A4167C"/>
    <w:rsid w:val="00A417BE"/>
    <w:rsid w:val="00A4406A"/>
    <w:rsid w:val="00A44709"/>
    <w:rsid w:val="00A44983"/>
    <w:rsid w:val="00A449AA"/>
    <w:rsid w:val="00A44C4A"/>
    <w:rsid w:val="00A44D71"/>
    <w:rsid w:val="00A454A5"/>
    <w:rsid w:val="00A45C0A"/>
    <w:rsid w:val="00A45F5F"/>
    <w:rsid w:val="00A4653F"/>
    <w:rsid w:val="00A46820"/>
    <w:rsid w:val="00A47030"/>
    <w:rsid w:val="00A5015A"/>
    <w:rsid w:val="00A50A75"/>
    <w:rsid w:val="00A50FC3"/>
    <w:rsid w:val="00A50FCC"/>
    <w:rsid w:val="00A51294"/>
    <w:rsid w:val="00A5135C"/>
    <w:rsid w:val="00A51632"/>
    <w:rsid w:val="00A5238F"/>
    <w:rsid w:val="00A52652"/>
    <w:rsid w:val="00A52797"/>
    <w:rsid w:val="00A52DF4"/>
    <w:rsid w:val="00A53156"/>
    <w:rsid w:val="00A53BA2"/>
    <w:rsid w:val="00A53C4F"/>
    <w:rsid w:val="00A53E37"/>
    <w:rsid w:val="00A54066"/>
    <w:rsid w:val="00A547F4"/>
    <w:rsid w:val="00A54D8A"/>
    <w:rsid w:val="00A555E6"/>
    <w:rsid w:val="00A55F5B"/>
    <w:rsid w:val="00A56002"/>
    <w:rsid w:val="00A5610E"/>
    <w:rsid w:val="00A562D5"/>
    <w:rsid w:val="00A56536"/>
    <w:rsid w:val="00A569F3"/>
    <w:rsid w:val="00A56B53"/>
    <w:rsid w:val="00A56E9C"/>
    <w:rsid w:val="00A56FCE"/>
    <w:rsid w:val="00A57207"/>
    <w:rsid w:val="00A608CA"/>
    <w:rsid w:val="00A60CF8"/>
    <w:rsid w:val="00A617F1"/>
    <w:rsid w:val="00A61B57"/>
    <w:rsid w:val="00A62638"/>
    <w:rsid w:val="00A62D33"/>
    <w:rsid w:val="00A62D59"/>
    <w:rsid w:val="00A643CB"/>
    <w:rsid w:val="00A64515"/>
    <w:rsid w:val="00A64538"/>
    <w:rsid w:val="00A64DBD"/>
    <w:rsid w:val="00A64FC6"/>
    <w:rsid w:val="00A653A4"/>
    <w:rsid w:val="00A654A8"/>
    <w:rsid w:val="00A6629C"/>
    <w:rsid w:val="00A662D5"/>
    <w:rsid w:val="00A66DA4"/>
    <w:rsid w:val="00A671BB"/>
    <w:rsid w:val="00A67775"/>
    <w:rsid w:val="00A67FAF"/>
    <w:rsid w:val="00A7002A"/>
    <w:rsid w:val="00A70172"/>
    <w:rsid w:val="00A704ED"/>
    <w:rsid w:val="00A7056A"/>
    <w:rsid w:val="00A70F85"/>
    <w:rsid w:val="00A7120D"/>
    <w:rsid w:val="00A71479"/>
    <w:rsid w:val="00A719FA"/>
    <w:rsid w:val="00A71FF8"/>
    <w:rsid w:val="00A72090"/>
    <w:rsid w:val="00A72909"/>
    <w:rsid w:val="00A72A7C"/>
    <w:rsid w:val="00A7368C"/>
    <w:rsid w:val="00A7428F"/>
    <w:rsid w:val="00A74489"/>
    <w:rsid w:val="00A7458C"/>
    <w:rsid w:val="00A746C8"/>
    <w:rsid w:val="00A74A6A"/>
    <w:rsid w:val="00A74A90"/>
    <w:rsid w:val="00A74CF4"/>
    <w:rsid w:val="00A75E84"/>
    <w:rsid w:val="00A760A2"/>
    <w:rsid w:val="00A76421"/>
    <w:rsid w:val="00A76525"/>
    <w:rsid w:val="00A76551"/>
    <w:rsid w:val="00A76FA9"/>
    <w:rsid w:val="00A77234"/>
    <w:rsid w:val="00A777C2"/>
    <w:rsid w:val="00A77D88"/>
    <w:rsid w:val="00A80163"/>
    <w:rsid w:val="00A80607"/>
    <w:rsid w:val="00A8215B"/>
    <w:rsid w:val="00A82214"/>
    <w:rsid w:val="00A822BC"/>
    <w:rsid w:val="00A8241E"/>
    <w:rsid w:val="00A829AD"/>
    <w:rsid w:val="00A82C6E"/>
    <w:rsid w:val="00A83380"/>
    <w:rsid w:val="00A83580"/>
    <w:rsid w:val="00A8390F"/>
    <w:rsid w:val="00A83C0E"/>
    <w:rsid w:val="00A83C94"/>
    <w:rsid w:val="00A845A3"/>
    <w:rsid w:val="00A849DD"/>
    <w:rsid w:val="00A84AEA"/>
    <w:rsid w:val="00A84D30"/>
    <w:rsid w:val="00A8516E"/>
    <w:rsid w:val="00A8524F"/>
    <w:rsid w:val="00A85A18"/>
    <w:rsid w:val="00A85DF5"/>
    <w:rsid w:val="00A861C9"/>
    <w:rsid w:val="00A8629A"/>
    <w:rsid w:val="00A864E8"/>
    <w:rsid w:val="00A8650B"/>
    <w:rsid w:val="00A86618"/>
    <w:rsid w:val="00A8676B"/>
    <w:rsid w:val="00A86E41"/>
    <w:rsid w:val="00A8726F"/>
    <w:rsid w:val="00A87345"/>
    <w:rsid w:val="00A875A4"/>
    <w:rsid w:val="00A87DC4"/>
    <w:rsid w:val="00A87F83"/>
    <w:rsid w:val="00A9000F"/>
    <w:rsid w:val="00A90250"/>
    <w:rsid w:val="00A90CB6"/>
    <w:rsid w:val="00A90DED"/>
    <w:rsid w:val="00A90FB6"/>
    <w:rsid w:val="00A917DE"/>
    <w:rsid w:val="00A91FB1"/>
    <w:rsid w:val="00A92205"/>
    <w:rsid w:val="00A922ED"/>
    <w:rsid w:val="00A924AF"/>
    <w:rsid w:val="00A92B2B"/>
    <w:rsid w:val="00A92B63"/>
    <w:rsid w:val="00A931CD"/>
    <w:rsid w:val="00A934C1"/>
    <w:rsid w:val="00A9361E"/>
    <w:rsid w:val="00A939A6"/>
    <w:rsid w:val="00A939C8"/>
    <w:rsid w:val="00A94BAA"/>
    <w:rsid w:val="00A95456"/>
    <w:rsid w:val="00A95C93"/>
    <w:rsid w:val="00A9645E"/>
    <w:rsid w:val="00A9682E"/>
    <w:rsid w:val="00A96AC2"/>
    <w:rsid w:val="00A96B0F"/>
    <w:rsid w:val="00A96C3B"/>
    <w:rsid w:val="00A973B4"/>
    <w:rsid w:val="00A9773A"/>
    <w:rsid w:val="00A97DD2"/>
    <w:rsid w:val="00AA0428"/>
    <w:rsid w:val="00AA0479"/>
    <w:rsid w:val="00AA0484"/>
    <w:rsid w:val="00AA0FDF"/>
    <w:rsid w:val="00AA1300"/>
    <w:rsid w:val="00AA166F"/>
    <w:rsid w:val="00AA2153"/>
    <w:rsid w:val="00AA2215"/>
    <w:rsid w:val="00AA23C0"/>
    <w:rsid w:val="00AA28A9"/>
    <w:rsid w:val="00AA2988"/>
    <w:rsid w:val="00AA36F8"/>
    <w:rsid w:val="00AA3CFA"/>
    <w:rsid w:val="00AA42A5"/>
    <w:rsid w:val="00AA4B13"/>
    <w:rsid w:val="00AA4B92"/>
    <w:rsid w:val="00AA4BC8"/>
    <w:rsid w:val="00AA4DD9"/>
    <w:rsid w:val="00AA4E30"/>
    <w:rsid w:val="00AA504E"/>
    <w:rsid w:val="00AA53E8"/>
    <w:rsid w:val="00AA5F6F"/>
    <w:rsid w:val="00AA688E"/>
    <w:rsid w:val="00AA7D74"/>
    <w:rsid w:val="00AB0375"/>
    <w:rsid w:val="00AB08E4"/>
    <w:rsid w:val="00AB0991"/>
    <w:rsid w:val="00AB0A18"/>
    <w:rsid w:val="00AB0BBD"/>
    <w:rsid w:val="00AB0C5E"/>
    <w:rsid w:val="00AB1795"/>
    <w:rsid w:val="00AB17D6"/>
    <w:rsid w:val="00AB18BF"/>
    <w:rsid w:val="00AB1B53"/>
    <w:rsid w:val="00AB1CAE"/>
    <w:rsid w:val="00AB2075"/>
    <w:rsid w:val="00AB210C"/>
    <w:rsid w:val="00AB22BE"/>
    <w:rsid w:val="00AB25EB"/>
    <w:rsid w:val="00AB2882"/>
    <w:rsid w:val="00AB2E2F"/>
    <w:rsid w:val="00AB3429"/>
    <w:rsid w:val="00AB4C6A"/>
    <w:rsid w:val="00AB4D7B"/>
    <w:rsid w:val="00AB589D"/>
    <w:rsid w:val="00AB5ADF"/>
    <w:rsid w:val="00AB5DD4"/>
    <w:rsid w:val="00AB601B"/>
    <w:rsid w:val="00AB76EF"/>
    <w:rsid w:val="00AB7919"/>
    <w:rsid w:val="00AB7A70"/>
    <w:rsid w:val="00AC01BC"/>
    <w:rsid w:val="00AC0F7C"/>
    <w:rsid w:val="00AC1530"/>
    <w:rsid w:val="00AC1BBD"/>
    <w:rsid w:val="00AC1F62"/>
    <w:rsid w:val="00AC2008"/>
    <w:rsid w:val="00AC20DD"/>
    <w:rsid w:val="00AC247F"/>
    <w:rsid w:val="00AC2941"/>
    <w:rsid w:val="00AC31CC"/>
    <w:rsid w:val="00AC34EB"/>
    <w:rsid w:val="00AC3764"/>
    <w:rsid w:val="00AC37E1"/>
    <w:rsid w:val="00AC3DF4"/>
    <w:rsid w:val="00AC3EFD"/>
    <w:rsid w:val="00AC3F72"/>
    <w:rsid w:val="00AC4049"/>
    <w:rsid w:val="00AC4087"/>
    <w:rsid w:val="00AC410A"/>
    <w:rsid w:val="00AC429C"/>
    <w:rsid w:val="00AC4CC8"/>
    <w:rsid w:val="00AC577B"/>
    <w:rsid w:val="00AC5FB4"/>
    <w:rsid w:val="00AC64B7"/>
    <w:rsid w:val="00AC67AD"/>
    <w:rsid w:val="00AC69C6"/>
    <w:rsid w:val="00AC6A2A"/>
    <w:rsid w:val="00AC6B64"/>
    <w:rsid w:val="00AC70BA"/>
    <w:rsid w:val="00AC72C6"/>
    <w:rsid w:val="00AC76D8"/>
    <w:rsid w:val="00AC7C17"/>
    <w:rsid w:val="00AD0081"/>
    <w:rsid w:val="00AD01E6"/>
    <w:rsid w:val="00AD057F"/>
    <w:rsid w:val="00AD05F9"/>
    <w:rsid w:val="00AD0662"/>
    <w:rsid w:val="00AD0C25"/>
    <w:rsid w:val="00AD0C29"/>
    <w:rsid w:val="00AD0C9D"/>
    <w:rsid w:val="00AD13D9"/>
    <w:rsid w:val="00AD199A"/>
    <w:rsid w:val="00AD1A73"/>
    <w:rsid w:val="00AD1D43"/>
    <w:rsid w:val="00AD1DB7"/>
    <w:rsid w:val="00AD1F85"/>
    <w:rsid w:val="00AD25EF"/>
    <w:rsid w:val="00AD27B4"/>
    <w:rsid w:val="00AD29C6"/>
    <w:rsid w:val="00AD2AF8"/>
    <w:rsid w:val="00AD2B40"/>
    <w:rsid w:val="00AD2C4C"/>
    <w:rsid w:val="00AD2DF3"/>
    <w:rsid w:val="00AD2F01"/>
    <w:rsid w:val="00AD3A6F"/>
    <w:rsid w:val="00AD3B9B"/>
    <w:rsid w:val="00AD3EF5"/>
    <w:rsid w:val="00AD483C"/>
    <w:rsid w:val="00AD552E"/>
    <w:rsid w:val="00AD5661"/>
    <w:rsid w:val="00AD5752"/>
    <w:rsid w:val="00AD5865"/>
    <w:rsid w:val="00AD5A49"/>
    <w:rsid w:val="00AD5C64"/>
    <w:rsid w:val="00AD6090"/>
    <w:rsid w:val="00AD6D23"/>
    <w:rsid w:val="00AD6ECE"/>
    <w:rsid w:val="00AD771A"/>
    <w:rsid w:val="00AD7800"/>
    <w:rsid w:val="00AE01FC"/>
    <w:rsid w:val="00AE06DC"/>
    <w:rsid w:val="00AE06EE"/>
    <w:rsid w:val="00AE094F"/>
    <w:rsid w:val="00AE10F8"/>
    <w:rsid w:val="00AE11AD"/>
    <w:rsid w:val="00AE13AB"/>
    <w:rsid w:val="00AE1AE3"/>
    <w:rsid w:val="00AE1B36"/>
    <w:rsid w:val="00AE237B"/>
    <w:rsid w:val="00AE2A70"/>
    <w:rsid w:val="00AE2C92"/>
    <w:rsid w:val="00AE2E0F"/>
    <w:rsid w:val="00AE2F12"/>
    <w:rsid w:val="00AE2F98"/>
    <w:rsid w:val="00AE3406"/>
    <w:rsid w:val="00AE3461"/>
    <w:rsid w:val="00AE3980"/>
    <w:rsid w:val="00AE3F94"/>
    <w:rsid w:val="00AE406D"/>
    <w:rsid w:val="00AE4918"/>
    <w:rsid w:val="00AE52E7"/>
    <w:rsid w:val="00AE60DE"/>
    <w:rsid w:val="00AE6168"/>
    <w:rsid w:val="00AE61AC"/>
    <w:rsid w:val="00AE64A6"/>
    <w:rsid w:val="00AE679F"/>
    <w:rsid w:val="00AE6988"/>
    <w:rsid w:val="00AE6DB7"/>
    <w:rsid w:val="00AE7011"/>
    <w:rsid w:val="00AE74C6"/>
    <w:rsid w:val="00AE757E"/>
    <w:rsid w:val="00AE7A6B"/>
    <w:rsid w:val="00AF0035"/>
    <w:rsid w:val="00AF0666"/>
    <w:rsid w:val="00AF0AD4"/>
    <w:rsid w:val="00AF0D75"/>
    <w:rsid w:val="00AF12F9"/>
    <w:rsid w:val="00AF16D5"/>
    <w:rsid w:val="00AF1907"/>
    <w:rsid w:val="00AF1C71"/>
    <w:rsid w:val="00AF1E39"/>
    <w:rsid w:val="00AF216B"/>
    <w:rsid w:val="00AF23C2"/>
    <w:rsid w:val="00AF2CC3"/>
    <w:rsid w:val="00AF32D6"/>
    <w:rsid w:val="00AF3E68"/>
    <w:rsid w:val="00AF3F6E"/>
    <w:rsid w:val="00AF40CB"/>
    <w:rsid w:val="00AF461D"/>
    <w:rsid w:val="00AF54A9"/>
    <w:rsid w:val="00AF59BF"/>
    <w:rsid w:val="00AF5AE5"/>
    <w:rsid w:val="00AF5DFE"/>
    <w:rsid w:val="00AF5EE4"/>
    <w:rsid w:val="00AF63D0"/>
    <w:rsid w:val="00AF6648"/>
    <w:rsid w:val="00AF6999"/>
    <w:rsid w:val="00AF6BA9"/>
    <w:rsid w:val="00AF6ED6"/>
    <w:rsid w:val="00AF72A9"/>
    <w:rsid w:val="00AF75A0"/>
    <w:rsid w:val="00AF76B9"/>
    <w:rsid w:val="00AF78D2"/>
    <w:rsid w:val="00AF799E"/>
    <w:rsid w:val="00AF7B26"/>
    <w:rsid w:val="00AF7CFD"/>
    <w:rsid w:val="00B000FC"/>
    <w:rsid w:val="00B00291"/>
    <w:rsid w:val="00B00B3E"/>
    <w:rsid w:val="00B01534"/>
    <w:rsid w:val="00B01772"/>
    <w:rsid w:val="00B01C5F"/>
    <w:rsid w:val="00B020A6"/>
    <w:rsid w:val="00B0237E"/>
    <w:rsid w:val="00B027EC"/>
    <w:rsid w:val="00B02EA3"/>
    <w:rsid w:val="00B03149"/>
    <w:rsid w:val="00B0324C"/>
    <w:rsid w:val="00B03856"/>
    <w:rsid w:val="00B03F2F"/>
    <w:rsid w:val="00B04564"/>
    <w:rsid w:val="00B04A47"/>
    <w:rsid w:val="00B04C0A"/>
    <w:rsid w:val="00B04E48"/>
    <w:rsid w:val="00B04EDE"/>
    <w:rsid w:val="00B04F81"/>
    <w:rsid w:val="00B05381"/>
    <w:rsid w:val="00B0618E"/>
    <w:rsid w:val="00B061D2"/>
    <w:rsid w:val="00B061D3"/>
    <w:rsid w:val="00B07D0C"/>
    <w:rsid w:val="00B100D9"/>
    <w:rsid w:val="00B10342"/>
    <w:rsid w:val="00B10A7A"/>
    <w:rsid w:val="00B11213"/>
    <w:rsid w:val="00B1198F"/>
    <w:rsid w:val="00B1206C"/>
    <w:rsid w:val="00B1226B"/>
    <w:rsid w:val="00B12483"/>
    <w:rsid w:val="00B12518"/>
    <w:rsid w:val="00B12A3E"/>
    <w:rsid w:val="00B12ABB"/>
    <w:rsid w:val="00B12AE0"/>
    <w:rsid w:val="00B1302D"/>
    <w:rsid w:val="00B130AB"/>
    <w:rsid w:val="00B1369C"/>
    <w:rsid w:val="00B13820"/>
    <w:rsid w:val="00B13D96"/>
    <w:rsid w:val="00B13E3E"/>
    <w:rsid w:val="00B13EAC"/>
    <w:rsid w:val="00B13EF4"/>
    <w:rsid w:val="00B14877"/>
    <w:rsid w:val="00B148D0"/>
    <w:rsid w:val="00B150EA"/>
    <w:rsid w:val="00B1517A"/>
    <w:rsid w:val="00B1537D"/>
    <w:rsid w:val="00B15398"/>
    <w:rsid w:val="00B15825"/>
    <w:rsid w:val="00B15B5C"/>
    <w:rsid w:val="00B162D6"/>
    <w:rsid w:val="00B16439"/>
    <w:rsid w:val="00B166B4"/>
    <w:rsid w:val="00B167BF"/>
    <w:rsid w:val="00B1705B"/>
    <w:rsid w:val="00B1773A"/>
    <w:rsid w:val="00B177B0"/>
    <w:rsid w:val="00B20472"/>
    <w:rsid w:val="00B20777"/>
    <w:rsid w:val="00B20C54"/>
    <w:rsid w:val="00B20EFB"/>
    <w:rsid w:val="00B21896"/>
    <w:rsid w:val="00B218CB"/>
    <w:rsid w:val="00B21C54"/>
    <w:rsid w:val="00B21FF6"/>
    <w:rsid w:val="00B22233"/>
    <w:rsid w:val="00B22564"/>
    <w:rsid w:val="00B22B41"/>
    <w:rsid w:val="00B22B64"/>
    <w:rsid w:val="00B235EA"/>
    <w:rsid w:val="00B23B12"/>
    <w:rsid w:val="00B240D8"/>
    <w:rsid w:val="00B24338"/>
    <w:rsid w:val="00B24BBB"/>
    <w:rsid w:val="00B24E7F"/>
    <w:rsid w:val="00B24F71"/>
    <w:rsid w:val="00B251AB"/>
    <w:rsid w:val="00B253F2"/>
    <w:rsid w:val="00B26184"/>
    <w:rsid w:val="00B2692F"/>
    <w:rsid w:val="00B26ACD"/>
    <w:rsid w:val="00B26CC2"/>
    <w:rsid w:val="00B2706B"/>
    <w:rsid w:val="00B27AE1"/>
    <w:rsid w:val="00B27ECF"/>
    <w:rsid w:val="00B30031"/>
    <w:rsid w:val="00B301A7"/>
    <w:rsid w:val="00B3074C"/>
    <w:rsid w:val="00B30A03"/>
    <w:rsid w:val="00B31058"/>
    <w:rsid w:val="00B31230"/>
    <w:rsid w:val="00B31356"/>
    <w:rsid w:val="00B32899"/>
    <w:rsid w:val="00B328DE"/>
    <w:rsid w:val="00B3363F"/>
    <w:rsid w:val="00B33860"/>
    <w:rsid w:val="00B33929"/>
    <w:rsid w:val="00B3448A"/>
    <w:rsid w:val="00B347ED"/>
    <w:rsid w:val="00B34966"/>
    <w:rsid w:val="00B354BF"/>
    <w:rsid w:val="00B3581B"/>
    <w:rsid w:val="00B35CD5"/>
    <w:rsid w:val="00B3642B"/>
    <w:rsid w:val="00B36970"/>
    <w:rsid w:val="00B36BDF"/>
    <w:rsid w:val="00B36EBB"/>
    <w:rsid w:val="00B36F33"/>
    <w:rsid w:val="00B37193"/>
    <w:rsid w:val="00B40453"/>
    <w:rsid w:val="00B4075C"/>
    <w:rsid w:val="00B40C7D"/>
    <w:rsid w:val="00B411A9"/>
    <w:rsid w:val="00B413E4"/>
    <w:rsid w:val="00B41CC4"/>
    <w:rsid w:val="00B41D5E"/>
    <w:rsid w:val="00B4239E"/>
    <w:rsid w:val="00B427F1"/>
    <w:rsid w:val="00B42858"/>
    <w:rsid w:val="00B42AB0"/>
    <w:rsid w:val="00B42E67"/>
    <w:rsid w:val="00B42FC6"/>
    <w:rsid w:val="00B4388C"/>
    <w:rsid w:val="00B43996"/>
    <w:rsid w:val="00B43E0B"/>
    <w:rsid w:val="00B43FD0"/>
    <w:rsid w:val="00B44765"/>
    <w:rsid w:val="00B44C59"/>
    <w:rsid w:val="00B44DC9"/>
    <w:rsid w:val="00B44F1C"/>
    <w:rsid w:val="00B45F72"/>
    <w:rsid w:val="00B46B3E"/>
    <w:rsid w:val="00B46D40"/>
    <w:rsid w:val="00B46E91"/>
    <w:rsid w:val="00B474B8"/>
    <w:rsid w:val="00B47C0A"/>
    <w:rsid w:val="00B47EB5"/>
    <w:rsid w:val="00B50019"/>
    <w:rsid w:val="00B514F3"/>
    <w:rsid w:val="00B5184E"/>
    <w:rsid w:val="00B51BE7"/>
    <w:rsid w:val="00B51C59"/>
    <w:rsid w:val="00B520EA"/>
    <w:rsid w:val="00B526AC"/>
    <w:rsid w:val="00B5291A"/>
    <w:rsid w:val="00B52ACB"/>
    <w:rsid w:val="00B52E39"/>
    <w:rsid w:val="00B532A3"/>
    <w:rsid w:val="00B536BC"/>
    <w:rsid w:val="00B538AE"/>
    <w:rsid w:val="00B53BE7"/>
    <w:rsid w:val="00B53C52"/>
    <w:rsid w:val="00B53F59"/>
    <w:rsid w:val="00B53FDB"/>
    <w:rsid w:val="00B54091"/>
    <w:rsid w:val="00B54477"/>
    <w:rsid w:val="00B547C9"/>
    <w:rsid w:val="00B54CFB"/>
    <w:rsid w:val="00B54FA7"/>
    <w:rsid w:val="00B555D9"/>
    <w:rsid w:val="00B558AB"/>
    <w:rsid w:val="00B55D33"/>
    <w:rsid w:val="00B55D68"/>
    <w:rsid w:val="00B562CA"/>
    <w:rsid w:val="00B56A9C"/>
    <w:rsid w:val="00B56D39"/>
    <w:rsid w:val="00B574A6"/>
    <w:rsid w:val="00B5781E"/>
    <w:rsid w:val="00B60054"/>
    <w:rsid w:val="00B60934"/>
    <w:rsid w:val="00B60A12"/>
    <w:rsid w:val="00B60AA8"/>
    <w:rsid w:val="00B60B5A"/>
    <w:rsid w:val="00B610A1"/>
    <w:rsid w:val="00B613D7"/>
    <w:rsid w:val="00B613E8"/>
    <w:rsid w:val="00B618B5"/>
    <w:rsid w:val="00B62322"/>
    <w:rsid w:val="00B623E1"/>
    <w:rsid w:val="00B62F7F"/>
    <w:rsid w:val="00B63548"/>
    <w:rsid w:val="00B6373D"/>
    <w:rsid w:val="00B63BA3"/>
    <w:rsid w:val="00B63D3C"/>
    <w:rsid w:val="00B63DA5"/>
    <w:rsid w:val="00B64868"/>
    <w:rsid w:val="00B64A6B"/>
    <w:rsid w:val="00B64BEA"/>
    <w:rsid w:val="00B65590"/>
    <w:rsid w:val="00B65A60"/>
    <w:rsid w:val="00B66103"/>
    <w:rsid w:val="00B661D7"/>
    <w:rsid w:val="00B66615"/>
    <w:rsid w:val="00B6661D"/>
    <w:rsid w:val="00B672BD"/>
    <w:rsid w:val="00B676D6"/>
    <w:rsid w:val="00B678D9"/>
    <w:rsid w:val="00B70CD1"/>
    <w:rsid w:val="00B70D71"/>
    <w:rsid w:val="00B71404"/>
    <w:rsid w:val="00B715F3"/>
    <w:rsid w:val="00B71CD7"/>
    <w:rsid w:val="00B72509"/>
    <w:rsid w:val="00B726D9"/>
    <w:rsid w:val="00B72A12"/>
    <w:rsid w:val="00B72BEC"/>
    <w:rsid w:val="00B72CD2"/>
    <w:rsid w:val="00B731E3"/>
    <w:rsid w:val="00B73289"/>
    <w:rsid w:val="00B732CA"/>
    <w:rsid w:val="00B73B96"/>
    <w:rsid w:val="00B73BD1"/>
    <w:rsid w:val="00B74541"/>
    <w:rsid w:val="00B7493F"/>
    <w:rsid w:val="00B74A51"/>
    <w:rsid w:val="00B74DFC"/>
    <w:rsid w:val="00B75305"/>
    <w:rsid w:val="00B75328"/>
    <w:rsid w:val="00B75AA3"/>
    <w:rsid w:val="00B76544"/>
    <w:rsid w:val="00B76787"/>
    <w:rsid w:val="00B768EB"/>
    <w:rsid w:val="00B7691C"/>
    <w:rsid w:val="00B76C19"/>
    <w:rsid w:val="00B76C6C"/>
    <w:rsid w:val="00B77256"/>
    <w:rsid w:val="00B77850"/>
    <w:rsid w:val="00B77DE5"/>
    <w:rsid w:val="00B8124D"/>
    <w:rsid w:val="00B81533"/>
    <w:rsid w:val="00B81556"/>
    <w:rsid w:val="00B81A2A"/>
    <w:rsid w:val="00B81EBA"/>
    <w:rsid w:val="00B8263C"/>
    <w:rsid w:val="00B82941"/>
    <w:rsid w:val="00B83104"/>
    <w:rsid w:val="00B835C9"/>
    <w:rsid w:val="00B8393F"/>
    <w:rsid w:val="00B83BC4"/>
    <w:rsid w:val="00B848A7"/>
    <w:rsid w:val="00B84F33"/>
    <w:rsid w:val="00B8557B"/>
    <w:rsid w:val="00B857A2"/>
    <w:rsid w:val="00B85954"/>
    <w:rsid w:val="00B85AC8"/>
    <w:rsid w:val="00B85D92"/>
    <w:rsid w:val="00B85DB8"/>
    <w:rsid w:val="00B86B3A"/>
    <w:rsid w:val="00B871AD"/>
    <w:rsid w:val="00B87305"/>
    <w:rsid w:val="00B87759"/>
    <w:rsid w:val="00B87CC0"/>
    <w:rsid w:val="00B87DC9"/>
    <w:rsid w:val="00B87E0A"/>
    <w:rsid w:val="00B90359"/>
    <w:rsid w:val="00B90E37"/>
    <w:rsid w:val="00B90EEC"/>
    <w:rsid w:val="00B91112"/>
    <w:rsid w:val="00B9146D"/>
    <w:rsid w:val="00B91A0E"/>
    <w:rsid w:val="00B91CA6"/>
    <w:rsid w:val="00B921A7"/>
    <w:rsid w:val="00B9254D"/>
    <w:rsid w:val="00B92871"/>
    <w:rsid w:val="00B929F8"/>
    <w:rsid w:val="00B92C9C"/>
    <w:rsid w:val="00B92DCF"/>
    <w:rsid w:val="00B93315"/>
    <w:rsid w:val="00B93628"/>
    <w:rsid w:val="00B9382D"/>
    <w:rsid w:val="00B93E45"/>
    <w:rsid w:val="00B93F70"/>
    <w:rsid w:val="00B941C5"/>
    <w:rsid w:val="00B943B9"/>
    <w:rsid w:val="00B95117"/>
    <w:rsid w:val="00B95191"/>
    <w:rsid w:val="00B9669D"/>
    <w:rsid w:val="00B970E2"/>
    <w:rsid w:val="00B97812"/>
    <w:rsid w:val="00B97F75"/>
    <w:rsid w:val="00BA0305"/>
    <w:rsid w:val="00BA07F5"/>
    <w:rsid w:val="00BA08A1"/>
    <w:rsid w:val="00BA0AF5"/>
    <w:rsid w:val="00BA19CA"/>
    <w:rsid w:val="00BA1CCC"/>
    <w:rsid w:val="00BA2631"/>
    <w:rsid w:val="00BA2F6A"/>
    <w:rsid w:val="00BA3451"/>
    <w:rsid w:val="00BA3DA1"/>
    <w:rsid w:val="00BA4095"/>
    <w:rsid w:val="00BA51B6"/>
    <w:rsid w:val="00BA541F"/>
    <w:rsid w:val="00BA597E"/>
    <w:rsid w:val="00BA5C37"/>
    <w:rsid w:val="00BA63BD"/>
    <w:rsid w:val="00BA6413"/>
    <w:rsid w:val="00BA67C9"/>
    <w:rsid w:val="00BA6B4F"/>
    <w:rsid w:val="00BA6C08"/>
    <w:rsid w:val="00BA6F7B"/>
    <w:rsid w:val="00BA7D45"/>
    <w:rsid w:val="00BB06D6"/>
    <w:rsid w:val="00BB0E15"/>
    <w:rsid w:val="00BB0E61"/>
    <w:rsid w:val="00BB0F7C"/>
    <w:rsid w:val="00BB15A4"/>
    <w:rsid w:val="00BB1BDE"/>
    <w:rsid w:val="00BB1E6B"/>
    <w:rsid w:val="00BB1EA3"/>
    <w:rsid w:val="00BB2282"/>
    <w:rsid w:val="00BB2308"/>
    <w:rsid w:val="00BB25D8"/>
    <w:rsid w:val="00BB25FA"/>
    <w:rsid w:val="00BB2837"/>
    <w:rsid w:val="00BB36A0"/>
    <w:rsid w:val="00BB397E"/>
    <w:rsid w:val="00BB3DAF"/>
    <w:rsid w:val="00BB3E59"/>
    <w:rsid w:val="00BB3F5C"/>
    <w:rsid w:val="00BB47A6"/>
    <w:rsid w:val="00BB487E"/>
    <w:rsid w:val="00BB4C26"/>
    <w:rsid w:val="00BB54D1"/>
    <w:rsid w:val="00BB5B50"/>
    <w:rsid w:val="00BB5B83"/>
    <w:rsid w:val="00BB63D2"/>
    <w:rsid w:val="00BB6688"/>
    <w:rsid w:val="00BB6B0A"/>
    <w:rsid w:val="00BB6CE7"/>
    <w:rsid w:val="00BB6E16"/>
    <w:rsid w:val="00BB7BD9"/>
    <w:rsid w:val="00BC034B"/>
    <w:rsid w:val="00BC056B"/>
    <w:rsid w:val="00BC0A39"/>
    <w:rsid w:val="00BC0CC0"/>
    <w:rsid w:val="00BC0FBD"/>
    <w:rsid w:val="00BC133D"/>
    <w:rsid w:val="00BC1457"/>
    <w:rsid w:val="00BC155A"/>
    <w:rsid w:val="00BC170C"/>
    <w:rsid w:val="00BC1928"/>
    <w:rsid w:val="00BC19F4"/>
    <w:rsid w:val="00BC200A"/>
    <w:rsid w:val="00BC25FA"/>
    <w:rsid w:val="00BC2712"/>
    <w:rsid w:val="00BC2D44"/>
    <w:rsid w:val="00BC2DF8"/>
    <w:rsid w:val="00BC2F30"/>
    <w:rsid w:val="00BC2FE4"/>
    <w:rsid w:val="00BC3015"/>
    <w:rsid w:val="00BC34AF"/>
    <w:rsid w:val="00BC3512"/>
    <w:rsid w:val="00BC3598"/>
    <w:rsid w:val="00BC3774"/>
    <w:rsid w:val="00BC3C05"/>
    <w:rsid w:val="00BC4DF7"/>
    <w:rsid w:val="00BC54FB"/>
    <w:rsid w:val="00BC555F"/>
    <w:rsid w:val="00BC67E2"/>
    <w:rsid w:val="00BC6E4D"/>
    <w:rsid w:val="00BC73DC"/>
    <w:rsid w:val="00BD03C0"/>
    <w:rsid w:val="00BD0823"/>
    <w:rsid w:val="00BD0826"/>
    <w:rsid w:val="00BD08D7"/>
    <w:rsid w:val="00BD0D86"/>
    <w:rsid w:val="00BD1019"/>
    <w:rsid w:val="00BD10EB"/>
    <w:rsid w:val="00BD1A81"/>
    <w:rsid w:val="00BD2718"/>
    <w:rsid w:val="00BD2766"/>
    <w:rsid w:val="00BD2D89"/>
    <w:rsid w:val="00BD2F7D"/>
    <w:rsid w:val="00BD423A"/>
    <w:rsid w:val="00BD42BE"/>
    <w:rsid w:val="00BD4525"/>
    <w:rsid w:val="00BD48A2"/>
    <w:rsid w:val="00BD4C83"/>
    <w:rsid w:val="00BD4E1C"/>
    <w:rsid w:val="00BD51ED"/>
    <w:rsid w:val="00BD5AD7"/>
    <w:rsid w:val="00BD6300"/>
    <w:rsid w:val="00BD755C"/>
    <w:rsid w:val="00BD785E"/>
    <w:rsid w:val="00BD790C"/>
    <w:rsid w:val="00BD7A5C"/>
    <w:rsid w:val="00BD7FBE"/>
    <w:rsid w:val="00BD7FF5"/>
    <w:rsid w:val="00BE0654"/>
    <w:rsid w:val="00BE0BFD"/>
    <w:rsid w:val="00BE0F89"/>
    <w:rsid w:val="00BE1414"/>
    <w:rsid w:val="00BE1596"/>
    <w:rsid w:val="00BE165D"/>
    <w:rsid w:val="00BE18D8"/>
    <w:rsid w:val="00BE1A1E"/>
    <w:rsid w:val="00BE1CCD"/>
    <w:rsid w:val="00BE28C3"/>
    <w:rsid w:val="00BE2ED2"/>
    <w:rsid w:val="00BE3173"/>
    <w:rsid w:val="00BE32A0"/>
    <w:rsid w:val="00BE3640"/>
    <w:rsid w:val="00BE3969"/>
    <w:rsid w:val="00BE40C4"/>
    <w:rsid w:val="00BE45EF"/>
    <w:rsid w:val="00BE4934"/>
    <w:rsid w:val="00BE5795"/>
    <w:rsid w:val="00BE5968"/>
    <w:rsid w:val="00BE5F98"/>
    <w:rsid w:val="00BE60E7"/>
    <w:rsid w:val="00BE6300"/>
    <w:rsid w:val="00BE6BF9"/>
    <w:rsid w:val="00BE6E44"/>
    <w:rsid w:val="00BE76AE"/>
    <w:rsid w:val="00BE7988"/>
    <w:rsid w:val="00BE7E49"/>
    <w:rsid w:val="00BF0012"/>
    <w:rsid w:val="00BF056B"/>
    <w:rsid w:val="00BF0CA0"/>
    <w:rsid w:val="00BF1081"/>
    <w:rsid w:val="00BF1318"/>
    <w:rsid w:val="00BF171B"/>
    <w:rsid w:val="00BF1FF3"/>
    <w:rsid w:val="00BF205A"/>
    <w:rsid w:val="00BF20AF"/>
    <w:rsid w:val="00BF2329"/>
    <w:rsid w:val="00BF27C7"/>
    <w:rsid w:val="00BF301B"/>
    <w:rsid w:val="00BF3754"/>
    <w:rsid w:val="00BF4C18"/>
    <w:rsid w:val="00BF4E56"/>
    <w:rsid w:val="00BF5304"/>
    <w:rsid w:val="00BF5C78"/>
    <w:rsid w:val="00BF5D4C"/>
    <w:rsid w:val="00BF6395"/>
    <w:rsid w:val="00BF6C3F"/>
    <w:rsid w:val="00BF7B64"/>
    <w:rsid w:val="00C000F9"/>
    <w:rsid w:val="00C00AB4"/>
    <w:rsid w:val="00C010DD"/>
    <w:rsid w:val="00C01B5A"/>
    <w:rsid w:val="00C01DA2"/>
    <w:rsid w:val="00C020EF"/>
    <w:rsid w:val="00C0290E"/>
    <w:rsid w:val="00C02B63"/>
    <w:rsid w:val="00C02FE0"/>
    <w:rsid w:val="00C035E7"/>
    <w:rsid w:val="00C03602"/>
    <w:rsid w:val="00C03A8F"/>
    <w:rsid w:val="00C03C8D"/>
    <w:rsid w:val="00C0501D"/>
    <w:rsid w:val="00C05076"/>
    <w:rsid w:val="00C052FB"/>
    <w:rsid w:val="00C05818"/>
    <w:rsid w:val="00C05B8A"/>
    <w:rsid w:val="00C05C4F"/>
    <w:rsid w:val="00C05D49"/>
    <w:rsid w:val="00C065F4"/>
    <w:rsid w:val="00C06772"/>
    <w:rsid w:val="00C069A4"/>
    <w:rsid w:val="00C0709D"/>
    <w:rsid w:val="00C075C0"/>
    <w:rsid w:val="00C07888"/>
    <w:rsid w:val="00C106A8"/>
    <w:rsid w:val="00C10C65"/>
    <w:rsid w:val="00C1106C"/>
    <w:rsid w:val="00C112F4"/>
    <w:rsid w:val="00C116FA"/>
    <w:rsid w:val="00C11D22"/>
    <w:rsid w:val="00C12114"/>
    <w:rsid w:val="00C12136"/>
    <w:rsid w:val="00C12145"/>
    <w:rsid w:val="00C125D2"/>
    <w:rsid w:val="00C126E8"/>
    <w:rsid w:val="00C12822"/>
    <w:rsid w:val="00C12EAA"/>
    <w:rsid w:val="00C13547"/>
    <w:rsid w:val="00C135E4"/>
    <w:rsid w:val="00C13721"/>
    <w:rsid w:val="00C13A69"/>
    <w:rsid w:val="00C13B7E"/>
    <w:rsid w:val="00C13C7F"/>
    <w:rsid w:val="00C14319"/>
    <w:rsid w:val="00C15241"/>
    <w:rsid w:val="00C15397"/>
    <w:rsid w:val="00C15D94"/>
    <w:rsid w:val="00C16041"/>
    <w:rsid w:val="00C1650C"/>
    <w:rsid w:val="00C16D00"/>
    <w:rsid w:val="00C17433"/>
    <w:rsid w:val="00C177EF"/>
    <w:rsid w:val="00C17C1D"/>
    <w:rsid w:val="00C17C82"/>
    <w:rsid w:val="00C17EF0"/>
    <w:rsid w:val="00C2019A"/>
    <w:rsid w:val="00C2078F"/>
    <w:rsid w:val="00C207FF"/>
    <w:rsid w:val="00C20FB4"/>
    <w:rsid w:val="00C210A9"/>
    <w:rsid w:val="00C21214"/>
    <w:rsid w:val="00C21469"/>
    <w:rsid w:val="00C21A60"/>
    <w:rsid w:val="00C22001"/>
    <w:rsid w:val="00C22248"/>
    <w:rsid w:val="00C2278B"/>
    <w:rsid w:val="00C228F6"/>
    <w:rsid w:val="00C22B01"/>
    <w:rsid w:val="00C22EC8"/>
    <w:rsid w:val="00C2389D"/>
    <w:rsid w:val="00C23918"/>
    <w:rsid w:val="00C23DB1"/>
    <w:rsid w:val="00C247DB"/>
    <w:rsid w:val="00C24AA6"/>
    <w:rsid w:val="00C25133"/>
    <w:rsid w:val="00C25281"/>
    <w:rsid w:val="00C25985"/>
    <w:rsid w:val="00C262B6"/>
    <w:rsid w:val="00C26697"/>
    <w:rsid w:val="00C26BC5"/>
    <w:rsid w:val="00C27577"/>
    <w:rsid w:val="00C27664"/>
    <w:rsid w:val="00C276BF"/>
    <w:rsid w:val="00C276E8"/>
    <w:rsid w:val="00C278F0"/>
    <w:rsid w:val="00C27DB0"/>
    <w:rsid w:val="00C302C7"/>
    <w:rsid w:val="00C303CD"/>
    <w:rsid w:val="00C306AE"/>
    <w:rsid w:val="00C306B0"/>
    <w:rsid w:val="00C30C46"/>
    <w:rsid w:val="00C31404"/>
    <w:rsid w:val="00C316ED"/>
    <w:rsid w:val="00C31EB0"/>
    <w:rsid w:val="00C3228B"/>
    <w:rsid w:val="00C32512"/>
    <w:rsid w:val="00C32750"/>
    <w:rsid w:val="00C32BD0"/>
    <w:rsid w:val="00C32CCB"/>
    <w:rsid w:val="00C3369E"/>
    <w:rsid w:val="00C33B4F"/>
    <w:rsid w:val="00C33D56"/>
    <w:rsid w:val="00C33F91"/>
    <w:rsid w:val="00C33F9F"/>
    <w:rsid w:val="00C340E1"/>
    <w:rsid w:val="00C3427B"/>
    <w:rsid w:val="00C344BD"/>
    <w:rsid w:val="00C34A37"/>
    <w:rsid w:val="00C34E5B"/>
    <w:rsid w:val="00C34EA1"/>
    <w:rsid w:val="00C3565D"/>
    <w:rsid w:val="00C3595D"/>
    <w:rsid w:val="00C35EFD"/>
    <w:rsid w:val="00C35F5A"/>
    <w:rsid w:val="00C36069"/>
    <w:rsid w:val="00C36C3F"/>
    <w:rsid w:val="00C36C59"/>
    <w:rsid w:val="00C36D09"/>
    <w:rsid w:val="00C37842"/>
    <w:rsid w:val="00C400B4"/>
    <w:rsid w:val="00C408F3"/>
    <w:rsid w:val="00C40D07"/>
    <w:rsid w:val="00C4124B"/>
    <w:rsid w:val="00C414E9"/>
    <w:rsid w:val="00C41647"/>
    <w:rsid w:val="00C41991"/>
    <w:rsid w:val="00C41BED"/>
    <w:rsid w:val="00C41D04"/>
    <w:rsid w:val="00C42383"/>
    <w:rsid w:val="00C42638"/>
    <w:rsid w:val="00C43314"/>
    <w:rsid w:val="00C4396D"/>
    <w:rsid w:val="00C44274"/>
    <w:rsid w:val="00C44333"/>
    <w:rsid w:val="00C44673"/>
    <w:rsid w:val="00C44B3F"/>
    <w:rsid w:val="00C44C23"/>
    <w:rsid w:val="00C450BE"/>
    <w:rsid w:val="00C45224"/>
    <w:rsid w:val="00C4526D"/>
    <w:rsid w:val="00C4538C"/>
    <w:rsid w:val="00C45839"/>
    <w:rsid w:val="00C4627F"/>
    <w:rsid w:val="00C467F2"/>
    <w:rsid w:val="00C469F4"/>
    <w:rsid w:val="00C475EC"/>
    <w:rsid w:val="00C47C87"/>
    <w:rsid w:val="00C47E65"/>
    <w:rsid w:val="00C50359"/>
    <w:rsid w:val="00C503C4"/>
    <w:rsid w:val="00C5093F"/>
    <w:rsid w:val="00C5105C"/>
    <w:rsid w:val="00C516D5"/>
    <w:rsid w:val="00C5194B"/>
    <w:rsid w:val="00C51B2F"/>
    <w:rsid w:val="00C51D37"/>
    <w:rsid w:val="00C52454"/>
    <w:rsid w:val="00C5288F"/>
    <w:rsid w:val="00C52E8A"/>
    <w:rsid w:val="00C52F69"/>
    <w:rsid w:val="00C53008"/>
    <w:rsid w:val="00C53288"/>
    <w:rsid w:val="00C533A9"/>
    <w:rsid w:val="00C537FB"/>
    <w:rsid w:val="00C5466D"/>
    <w:rsid w:val="00C546F2"/>
    <w:rsid w:val="00C558D8"/>
    <w:rsid w:val="00C559A2"/>
    <w:rsid w:val="00C55BAC"/>
    <w:rsid w:val="00C56122"/>
    <w:rsid w:val="00C565BF"/>
    <w:rsid w:val="00C56926"/>
    <w:rsid w:val="00C56EE2"/>
    <w:rsid w:val="00C5744C"/>
    <w:rsid w:val="00C5764C"/>
    <w:rsid w:val="00C57AA3"/>
    <w:rsid w:val="00C57C6E"/>
    <w:rsid w:val="00C6032F"/>
    <w:rsid w:val="00C60F2A"/>
    <w:rsid w:val="00C612AA"/>
    <w:rsid w:val="00C61598"/>
    <w:rsid w:val="00C61609"/>
    <w:rsid w:val="00C61790"/>
    <w:rsid w:val="00C61979"/>
    <w:rsid w:val="00C61CFF"/>
    <w:rsid w:val="00C61ED5"/>
    <w:rsid w:val="00C6202D"/>
    <w:rsid w:val="00C62D21"/>
    <w:rsid w:val="00C63359"/>
    <w:rsid w:val="00C63641"/>
    <w:rsid w:val="00C6371E"/>
    <w:rsid w:val="00C63866"/>
    <w:rsid w:val="00C63891"/>
    <w:rsid w:val="00C63EE8"/>
    <w:rsid w:val="00C64808"/>
    <w:rsid w:val="00C64D29"/>
    <w:rsid w:val="00C64FC6"/>
    <w:rsid w:val="00C6522D"/>
    <w:rsid w:val="00C65286"/>
    <w:rsid w:val="00C65C1D"/>
    <w:rsid w:val="00C65CAF"/>
    <w:rsid w:val="00C65CD2"/>
    <w:rsid w:val="00C65DA1"/>
    <w:rsid w:val="00C66252"/>
    <w:rsid w:val="00C66294"/>
    <w:rsid w:val="00C662A4"/>
    <w:rsid w:val="00C66365"/>
    <w:rsid w:val="00C6636B"/>
    <w:rsid w:val="00C66FEE"/>
    <w:rsid w:val="00C67083"/>
    <w:rsid w:val="00C6715D"/>
    <w:rsid w:val="00C6724E"/>
    <w:rsid w:val="00C67ECD"/>
    <w:rsid w:val="00C70863"/>
    <w:rsid w:val="00C70B71"/>
    <w:rsid w:val="00C71345"/>
    <w:rsid w:val="00C7168C"/>
    <w:rsid w:val="00C71A1D"/>
    <w:rsid w:val="00C71E36"/>
    <w:rsid w:val="00C7234A"/>
    <w:rsid w:val="00C73A47"/>
    <w:rsid w:val="00C74027"/>
    <w:rsid w:val="00C747AC"/>
    <w:rsid w:val="00C75212"/>
    <w:rsid w:val="00C75229"/>
    <w:rsid w:val="00C75416"/>
    <w:rsid w:val="00C75442"/>
    <w:rsid w:val="00C758EC"/>
    <w:rsid w:val="00C75A57"/>
    <w:rsid w:val="00C75D1F"/>
    <w:rsid w:val="00C75FD4"/>
    <w:rsid w:val="00C76EDC"/>
    <w:rsid w:val="00C77080"/>
    <w:rsid w:val="00C77111"/>
    <w:rsid w:val="00C776BD"/>
    <w:rsid w:val="00C77E35"/>
    <w:rsid w:val="00C803D6"/>
    <w:rsid w:val="00C80AE0"/>
    <w:rsid w:val="00C80D86"/>
    <w:rsid w:val="00C81038"/>
    <w:rsid w:val="00C819F4"/>
    <w:rsid w:val="00C826F8"/>
    <w:rsid w:val="00C82F9D"/>
    <w:rsid w:val="00C83779"/>
    <w:rsid w:val="00C83CC0"/>
    <w:rsid w:val="00C8423E"/>
    <w:rsid w:val="00C8482F"/>
    <w:rsid w:val="00C84BF5"/>
    <w:rsid w:val="00C85524"/>
    <w:rsid w:val="00C86729"/>
    <w:rsid w:val="00C86BAD"/>
    <w:rsid w:val="00C8730D"/>
    <w:rsid w:val="00C90657"/>
    <w:rsid w:val="00C90768"/>
    <w:rsid w:val="00C907E3"/>
    <w:rsid w:val="00C9090B"/>
    <w:rsid w:val="00C911F9"/>
    <w:rsid w:val="00C916D6"/>
    <w:rsid w:val="00C925CE"/>
    <w:rsid w:val="00C92ED7"/>
    <w:rsid w:val="00C934BA"/>
    <w:rsid w:val="00C93B00"/>
    <w:rsid w:val="00C94181"/>
    <w:rsid w:val="00C94212"/>
    <w:rsid w:val="00C94CDC"/>
    <w:rsid w:val="00C94F71"/>
    <w:rsid w:val="00C95291"/>
    <w:rsid w:val="00C952CD"/>
    <w:rsid w:val="00C95FFF"/>
    <w:rsid w:val="00C970C2"/>
    <w:rsid w:val="00C97149"/>
    <w:rsid w:val="00C978ED"/>
    <w:rsid w:val="00C979D4"/>
    <w:rsid w:val="00C97B78"/>
    <w:rsid w:val="00C97C5D"/>
    <w:rsid w:val="00CA058A"/>
    <w:rsid w:val="00CA0949"/>
    <w:rsid w:val="00CA09CB"/>
    <w:rsid w:val="00CA0D8A"/>
    <w:rsid w:val="00CA191D"/>
    <w:rsid w:val="00CA1939"/>
    <w:rsid w:val="00CA2028"/>
    <w:rsid w:val="00CA2D73"/>
    <w:rsid w:val="00CA384E"/>
    <w:rsid w:val="00CA3B83"/>
    <w:rsid w:val="00CA44AB"/>
    <w:rsid w:val="00CA4C20"/>
    <w:rsid w:val="00CA4E0E"/>
    <w:rsid w:val="00CA5037"/>
    <w:rsid w:val="00CA56FE"/>
    <w:rsid w:val="00CA57A7"/>
    <w:rsid w:val="00CA5B2F"/>
    <w:rsid w:val="00CA6309"/>
    <w:rsid w:val="00CA644C"/>
    <w:rsid w:val="00CA68B2"/>
    <w:rsid w:val="00CA6DB9"/>
    <w:rsid w:val="00CA708A"/>
    <w:rsid w:val="00CA7195"/>
    <w:rsid w:val="00CA724A"/>
    <w:rsid w:val="00CA749D"/>
    <w:rsid w:val="00CA79E4"/>
    <w:rsid w:val="00CA7A2C"/>
    <w:rsid w:val="00CB019F"/>
    <w:rsid w:val="00CB13DE"/>
    <w:rsid w:val="00CB27CF"/>
    <w:rsid w:val="00CB287F"/>
    <w:rsid w:val="00CB2A23"/>
    <w:rsid w:val="00CB2AD9"/>
    <w:rsid w:val="00CB35E1"/>
    <w:rsid w:val="00CB3BBC"/>
    <w:rsid w:val="00CB3C35"/>
    <w:rsid w:val="00CB3F35"/>
    <w:rsid w:val="00CB46A8"/>
    <w:rsid w:val="00CB49A2"/>
    <w:rsid w:val="00CB4B83"/>
    <w:rsid w:val="00CB4CA0"/>
    <w:rsid w:val="00CB4E02"/>
    <w:rsid w:val="00CB4FBE"/>
    <w:rsid w:val="00CB520A"/>
    <w:rsid w:val="00CB5220"/>
    <w:rsid w:val="00CB56F2"/>
    <w:rsid w:val="00CB573B"/>
    <w:rsid w:val="00CB5E2C"/>
    <w:rsid w:val="00CB6334"/>
    <w:rsid w:val="00CB67FA"/>
    <w:rsid w:val="00CB69DC"/>
    <w:rsid w:val="00CB6C04"/>
    <w:rsid w:val="00CB6EB5"/>
    <w:rsid w:val="00CB7046"/>
    <w:rsid w:val="00CB72DD"/>
    <w:rsid w:val="00CB7D17"/>
    <w:rsid w:val="00CB7D8A"/>
    <w:rsid w:val="00CB7F06"/>
    <w:rsid w:val="00CC066E"/>
    <w:rsid w:val="00CC06D1"/>
    <w:rsid w:val="00CC097C"/>
    <w:rsid w:val="00CC1ABC"/>
    <w:rsid w:val="00CC2978"/>
    <w:rsid w:val="00CC2BB0"/>
    <w:rsid w:val="00CC3E1F"/>
    <w:rsid w:val="00CC3FA9"/>
    <w:rsid w:val="00CC4323"/>
    <w:rsid w:val="00CC4A4D"/>
    <w:rsid w:val="00CC4C63"/>
    <w:rsid w:val="00CC54A0"/>
    <w:rsid w:val="00CC5768"/>
    <w:rsid w:val="00CC5BB3"/>
    <w:rsid w:val="00CC5DEA"/>
    <w:rsid w:val="00CC67EF"/>
    <w:rsid w:val="00CC6CC3"/>
    <w:rsid w:val="00CC6E93"/>
    <w:rsid w:val="00CC7D7B"/>
    <w:rsid w:val="00CD03AD"/>
    <w:rsid w:val="00CD0527"/>
    <w:rsid w:val="00CD0789"/>
    <w:rsid w:val="00CD0A4D"/>
    <w:rsid w:val="00CD0BCA"/>
    <w:rsid w:val="00CD12DE"/>
    <w:rsid w:val="00CD12EB"/>
    <w:rsid w:val="00CD14FB"/>
    <w:rsid w:val="00CD1BEF"/>
    <w:rsid w:val="00CD1C3C"/>
    <w:rsid w:val="00CD1FB1"/>
    <w:rsid w:val="00CD26A2"/>
    <w:rsid w:val="00CD2E73"/>
    <w:rsid w:val="00CD3A76"/>
    <w:rsid w:val="00CD3A8D"/>
    <w:rsid w:val="00CD405E"/>
    <w:rsid w:val="00CD4072"/>
    <w:rsid w:val="00CD40D2"/>
    <w:rsid w:val="00CD46C4"/>
    <w:rsid w:val="00CD482B"/>
    <w:rsid w:val="00CD4AA0"/>
    <w:rsid w:val="00CD5513"/>
    <w:rsid w:val="00CD5788"/>
    <w:rsid w:val="00CD595B"/>
    <w:rsid w:val="00CD5BA1"/>
    <w:rsid w:val="00CD5CAF"/>
    <w:rsid w:val="00CD6389"/>
    <w:rsid w:val="00CD6E3F"/>
    <w:rsid w:val="00CD74BF"/>
    <w:rsid w:val="00CD78C5"/>
    <w:rsid w:val="00CD7B4C"/>
    <w:rsid w:val="00CD7D85"/>
    <w:rsid w:val="00CE0AA4"/>
    <w:rsid w:val="00CE0ADF"/>
    <w:rsid w:val="00CE11A8"/>
    <w:rsid w:val="00CE1541"/>
    <w:rsid w:val="00CE160E"/>
    <w:rsid w:val="00CE1A42"/>
    <w:rsid w:val="00CE1D61"/>
    <w:rsid w:val="00CE2CDF"/>
    <w:rsid w:val="00CE334E"/>
    <w:rsid w:val="00CE3514"/>
    <w:rsid w:val="00CE36E8"/>
    <w:rsid w:val="00CE3D36"/>
    <w:rsid w:val="00CE43D1"/>
    <w:rsid w:val="00CE4719"/>
    <w:rsid w:val="00CE4AAB"/>
    <w:rsid w:val="00CE4C14"/>
    <w:rsid w:val="00CE5015"/>
    <w:rsid w:val="00CE5143"/>
    <w:rsid w:val="00CE69F8"/>
    <w:rsid w:val="00CE7590"/>
    <w:rsid w:val="00CE7768"/>
    <w:rsid w:val="00CE7C9A"/>
    <w:rsid w:val="00CE7D5C"/>
    <w:rsid w:val="00CF0724"/>
    <w:rsid w:val="00CF0773"/>
    <w:rsid w:val="00CF087B"/>
    <w:rsid w:val="00CF0892"/>
    <w:rsid w:val="00CF0F15"/>
    <w:rsid w:val="00CF1041"/>
    <w:rsid w:val="00CF1073"/>
    <w:rsid w:val="00CF11AF"/>
    <w:rsid w:val="00CF13FA"/>
    <w:rsid w:val="00CF1B71"/>
    <w:rsid w:val="00CF2698"/>
    <w:rsid w:val="00CF2B5B"/>
    <w:rsid w:val="00CF303F"/>
    <w:rsid w:val="00CF32A4"/>
    <w:rsid w:val="00CF32CE"/>
    <w:rsid w:val="00CF33E8"/>
    <w:rsid w:val="00CF3720"/>
    <w:rsid w:val="00CF3FB6"/>
    <w:rsid w:val="00CF54F4"/>
    <w:rsid w:val="00CF554E"/>
    <w:rsid w:val="00CF55FD"/>
    <w:rsid w:val="00CF575C"/>
    <w:rsid w:val="00CF5A0D"/>
    <w:rsid w:val="00CF69BD"/>
    <w:rsid w:val="00CF6D94"/>
    <w:rsid w:val="00CF6E14"/>
    <w:rsid w:val="00CF6FB1"/>
    <w:rsid w:val="00CF7506"/>
    <w:rsid w:val="00CF79FF"/>
    <w:rsid w:val="00D004AF"/>
    <w:rsid w:val="00D00BAB"/>
    <w:rsid w:val="00D01396"/>
    <w:rsid w:val="00D020C2"/>
    <w:rsid w:val="00D02142"/>
    <w:rsid w:val="00D021C8"/>
    <w:rsid w:val="00D02C73"/>
    <w:rsid w:val="00D02F1A"/>
    <w:rsid w:val="00D030B3"/>
    <w:rsid w:val="00D03131"/>
    <w:rsid w:val="00D0391F"/>
    <w:rsid w:val="00D03E10"/>
    <w:rsid w:val="00D04200"/>
    <w:rsid w:val="00D04BD7"/>
    <w:rsid w:val="00D04E68"/>
    <w:rsid w:val="00D056E6"/>
    <w:rsid w:val="00D05F0E"/>
    <w:rsid w:val="00D05F49"/>
    <w:rsid w:val="00D061DC"/>
    <w:rsid w:val="00D0666C"/>
    <w:rsid w:val="00D06D4C"/>
    <w:rsid w:val="00D073E8"/>
    <w:rsid w:val="00D102F8"/>
    <w:rsid w:val="00D105D8"/>
    <w:rsid w:val="00D107C3"/>
    <w:rsid w:val="00D109D2"/>
    <w:rsid w:val="00D1137B"/>
    <w:rsid w:val="00D11557"/>
    <w:rsid w:val="00D11896"/>
    <w:rsid w:val="00D1210B"/>
    <w:rsid w:val="00D12B09"/>
    <w:rsid w:val="00D12EF4"/>
    <w:rsid w:val="00D1316C"/>
    <w:rsid w:val="00D136AF"/>
    <w:rsid w:val="00D13B29"/>
    <w:rsid w:val="00D13E19"/>
    <w:rsid w:val="00D13E54"/>
    <w:rsid w:val="00D13F7F"/>
    <w:rsid w:val="00D147DF"/>
    <w:rsid w:val="00D1487F"/>
    <w:rsid w:val="00D14AA7"/>
    <w:rsid w:val="00D14C85"/>
    <w:rsid w:val="00D14FBF"/>
    <w:rsid w:val="00D15613"/>
    <w:rsid w:val="00D15932"/>
    <w:rsid w:val="00D15B13"/>
    <w:rsid w:val="00D16575"/>
    <w:rsid w:val="00D17006"/>
    <w:rsid w:val="00D171C0"/>
    <w:rsid w:val="00D17511"/>
    <w:rsid w:val="00D17694"/>
    <w:rsid w:val="00D17C38"/>
    <w:rsid w:val="00D17E01"/>
    <w:rsid w:val="00D201AB"/>
    <w:rsid w:val="00D20B2B"/>
    <w:rsid w:val="00D20C9B"/>
    <w:rsid w:val="00D20F74"/>
    <w:rsid w:val="00D2130E"/>
    <w:rsid w:val="00D21724"/>
    <w:rsid w:val="00D219DE"/>
    <w:rsid w:val="00D21FF5"/>
    <w:rsid w:val="00D223F4"/>
    <w:rsid w:val="00D22754"/>
    <w:rsid w:val="00D22CA8"/>
    <w:rsid w:val="00D22E73"/>
    <w:rsid w:val="00D23039"/>
    <w:rsid w:val="00D230C5"/>
    <w:rsid w:val="00D2333A"/>
    <w:rsid w:val="00D233FE"/>
    <w:rsid w:val="00D23C53"/>
    <w:rsid w:val="00D23FF8"/>
    <w:rsid w:val="00D24010"/>
    <w:rsid w:val="00D241EB"/>
    <w:rsid w:val="00D2437A"/>
    <w:rsid w:val="00D24517"/>
    <w:rsid w:val="00D24858"/>
    <w:rsid w:val="00D2497D"/>
    <w:rsid w:val="00D24E96"/>
    <w:rsid w:val="00D25903"/>
    <w:rsid w:val="00D25C12"/>
    <w:rsid w:val="00D25C22"/>
    <w:rsid w:val="00D2674F"/>
    <w:rsid w:val="00D26F0F"/>
    <w:rsid w:val="00D27314"/>
    <w:rsid w:val="00D27819"/>
    <w:rsid w:val="00D27F53"/>
    <w:rsid w:val="00D3011C"/>
    <w:rsid w:val="00D306CA"/>
    <w:rsid w:val="00D3074C"/>
    <w:rsid w:val="00D30A72"/>
    <w:rsid w:val="00D30A93"/>
    <w:rsid w:val="00D30AC3"/>
    <w:rsid w:val="00D30AD6"/>
    <w:rsid w:val="00D30CB4"/>
    <w:rsid w:val="00D3122D"/>
    <w:rsid w:val="00D3162D"/>
    <w:rsid w:val="00D31EA7"/>
    <w:rsid w:val="00D31F8F"/>
    <w:rsid w:val="00D320B2"/>
    <w:rsid w:val="00D32631"/>
    <w:rsid w:val="00D32AC1"/>
    <w:rsid w:val="00D3332C"/>
    <w:rsid w:val="00D33548"/>
    <w:rsid w:val="00D336A2"/>
    <w:rsid w:val="00D34442"/>
    <w:rsid w:val="00D34A61"/>
    <w:rsid w:val="00D34AE0"/>
    <w:rsid w:val="00D34BAA"/>
    <w:rsid w:val="00D34ECD"/>
    <w:rsid w:val="00D352F2"/>
    <w:rsid w:val="00D357D8"/>
    <w:rsid w:val="00D35DAF"/>
    <w:rsid w:val="00D35E94"/>
    <w:rsid w:val="00D3616C"/>
    <w:rsid w:val="00D363EB"/>
    <w:rsid w:val="00D36B56"/>
    <w:rsid w:val="00D36DB2"/>
    <w:rsid w:val="00D371C0"/>
    <w:rsid w:val="00D3733F"/>
    <w:rsid w:val="00D37970"/>
    <w:rsid w:val="00D37AA6"/>
    <w:rsid w:val="00D37B56"/>
    <w:rsid w:val="00D37E24"/>
    <w:rsid w:val="00D37E2F"/>
    <w:rsid w:val="00D40674"/>
    <w:rsid w:val="00D41043"/>
    <w:rsid w:val="00D41511"/>
    <w:rsid w:val="00D4184B"/>
    <w:rsid w:val="00D42558"/>
    <w:rsid w:val="00D42BE1"/>
    <w:rsid w:val="00D42FF8"/>
    <w:rsid w:val="00D435B3"/>
    <w:rsid w:val="00D439D6"/>
    <w:rsid w:val="00D4401A"/>
    <w:rsid w:val="00D44AFC"/>
    <w:rsid w:val="00D456F2"/>
    <w:rsid w:val="00D4577D"/>
    <w:rsid w:val="00D4585C"/>
    <w:rsid w:val="00D45C43"/>
    <w:rsid w:val="00D465D0"/>
    <w:rsid w:val="00D46754"/>
    <w:rsid w:val="00D467D0"/>
    <w:rsid w:val="00D46A2F"/>
    <w:rsid w:val="00D46DCD"/>
    <w:rsid w:val="00D4704E"/>
    <w:rsid w:val="00D479A8"/>
    <w:rsid w:val="00D505C9"/>
    <w:rsid w:val="00D50816"/>
    <w:rsid w:val="00D5086C"/>
    <w:rsid w:val="00D517E0"/>
    <w:rsid w:val="00D521F4"/>
    <w:rsid w:val="00D5345F"/>
    <w:rsid w:val="00D53B7D"/>
    <w:rsid w:val="00D53EE5"/>
    <w:rsid w:val="00D54048"/>
    <w:rsid w:val="00D547DB"/>
    <w:rsid w:val="00D549F8"/>
    <w:rsid w:val="00D54E7B"/>
    <w:rsid w:val="00D54F61"/>
    <w:rsid w:val="00D55155"/>
    <w:rsid w:val="00D55322"/>
    <w:rsid w:val="00D55828"/>
    <w:rsid w:val="00D55E51"/>
    <w:rsid w:val="00D55E6F"/>
    <w:rsid w:val="00D5691A"/>
    <w:rsid w:val="00D573A7"/>
    <w:rsid w:val="00D57EF8"/>
    <w:rsid w:val="00D604E1"/>
    <w:rsid w:val="00D60893"/>
    <w:rsid w:val="00D60E44"/>
    <w:rsid w:val="00D61039"/>
    <w:rsid w:val="00D6118E"/>
    <w:rsid w:val="00D61665"/>
    <w:rsid w:val="00D61C0D"/>
    <w:rsid w:val="00D620FA"/>
    <w:rsid w:val="00D62D1B"/>
    <w:rsid w:val="00D62DD0"/>
    <w:rsid w:val="00D63603"/>
    <w:rsid w:val="00D63B9E"/>
    <w:rsid w:val="00D648A0"/>
    <w:rsid w:val="00D648C7"/>
    <w:rsid w:val="00D649C7"/>
    <w:rsid w:val="00D64B45"/>
    <w:rsid w:val="00D64C0E"/>
    <w:rsid w:val="00D652C0"/>
    <w:rsid w:val="00D65430"/>
    <w:rsid w:val="00D656A8"/>
    <w:rsid w:val="00D658D7"/>
    <w:rsid w:val="00D65CC9"/>
    <w:rsid w:val="00D6657F"/>
    <w:rsid w:val="00D668BD"/>
    <w:rsid w:val="00D66E8B"/>
    <w:rsid w:val="00D67315"/>
    <w:rsid w:val="00D674D7"/>
    <w:rsid w:val="00D678D9"/>
    <w:rsid w:val="00D7034A"/>
    <w:rsid w:val="00D704BB"/>
    <w:rsid w:val="00D70734"/>
    <w:rsid w:val="00D70A7C"/>
    <w:rsid w:val="00D70ABB"/>
    <w:rsid w:val="00D70BFF"/>
    <w:rsid w:val="00D711DD"/>
    <w:rsid w:val="00D7131A"/>
    <w:rsid w:val="00D71663"/>
    <w:rsid w:val="00D71B8E"/>
    <w:rsid w:val="00D71FA7"/>
    <w:rsid w:val="00D7209E"/>
    <w:rsid w:val="00D723DC"/>
    <w:rsid w:val="00D72FE8"/>
    <w:rsid w:val="00D73A4E"/>
    <w:rsid w:val="00D73E40"/>
    <w:rsid w:val="00D73F6B"/>
    <w:rsid w:val="00D74B60"/>
    <w:rsid w:val="00D74E6F"/>
    <w:rsid w:val="00D75050"/>
    <w:rsid w:val="00D751B8"/>
    <w:rsid w:val="00D759AB"/>
    <w:rsid w:val="00D75DCB"/>
    <w:rsid w:val="00D75E28"/>
    <w:rsid w:val="00D76342"/>
    <w:rsid w:val="00D766C8"/>
    <w:rsid w:val="00D7699E"/>
    <w:rsid w:val="00D76EF8"/>
    <w:rsid w:val="00D77902"/>
    <w:rsid w:val="00D77925"/>
    <w:rsid w:val="00D77962"/>
    <w:rsid w:val="00D77CE4"/>
    <w:rsid w:val="00D80146"/>
    <w:rsid w:val="00D804C7"/>
    <w:rsid w:val="00D80D15"/>
    <w:rsid w:val="00D80E54"/>
    <w:rsid w:val="00D80E76"/>
    <w:rsid w:val="00D8128F"/>
    <w:rsid w:val="00D81388"/>
    <w:rsid w:val="00D81E35"/>
    <w:rsid w:val="00D81EC0"/>
    <w:rsid w:val="00D82451"/>
    <w:rsid w:val="00D82807"/>
    <w:rsid w:val="00D82A5D"/>
    <w:rsid w:val="00D82D48"/>
    <w:rsid w:val="00D832B8"/>
    <w:rsid w:val="00D841B2"/>
    <w:rsid w:val="00D84BC7"/>
    <w:rsid w:val="00D84C0C"/>
    <w:rsid w:val="00D85112"/>
    <w:rsid w:val="00D8533D"/>
    <w:rsid w:val="00D853EE"/>
    <w:rsid w:val="00D85411"/>
    <w:rsid w:val="00D85444"/>
    <w:rsid w:val="00D85629"/>
    <w:rsid w:val="00D858B7"/>
    <w:rsid w:val="00D859F2"/>
    <w:rsid w:val="00D85A1A"/>
    <w:rsid w:val="00D85F49"/>
    <w:rsid w:val="00D86325"/>
    <w:rsid w:val="00D86482"/>
    <w:rsid w:val="00D8691A"/>
    <w:rsid w:val="00D872F4"/>
    <w:rsid w:val="00D87BDB"/>
    <w:rsid w:val="00D87F16"/>
    <w:rsid w:val="00D902CB"/>
    <w:rsid w:val="00D907E7"/>
    <w:rsid w:val="00D90802"/>
    <w:rsid w:val="00D90D76"/>
    <w:rsid w:val="00D91F33"/>
    <w:rsid w:val="00D92F50"/>
    <w:rsid w:val="00D9318B"/>
    <w:rsid w:val="00D9367F"/>
    <w:rsid w:val="00D93AFA"/>
    <w:rsid w:val="00D93FAD"/>
    <w:rsid w:val="00D940AD"/>
    <w:rsid w:val="00D94532"/>
    <w:rsid w:val="00D94586"/>
    <w:rsid w:val="00D94955"/>
    <w:rsid w:val="00D957BC"/>
    <w:rsid w:val="00D95B60"/>
    <w:rsid w:val="00D96086"/>
    <w:rsid w:val="00D9614C"/>
    <w:rsid w:val="00D9680A"/>
    <w:rsid w:val="00D96B59"/>
    <w:rsid w:val="00D96C36"/>
    <w:rsid w:val="00D96F87"/>
    <w:rsid w:val="00D97118"/>
    <w:rsid w:val="00D9755F"/>
    <w:rsid w:val="00D97F04"/>
    <w:rsid w:val="00DA000E"/>
    <w:rsid w:val="00DA0161"/>
    <w:rsid w:val="00DA02E2"/>
    <w:rsid w:val="00DA0752"/>
    <w:rsid w:val="00DA1539"/>
    <w:rsid w:val="00DA2008"/>
    <w:rsid w:val="00DA2C8D"/>
    <w:rsid w:val="00DA3A08"/>
    <w:rsid w:val="00DA3D64"/>
    <w:rsid w:val="00DA3F4B"/>
    <w:rsid w:val="00DA474D"/>
    <w:rsid w:val="00DA4D87"/>
    <w:rsid w:val="00DA509C"/>
    <w:rsid w:val="00DA50D2"/>
    <w:rsid w:val="00DA53A7"/>
    <w:rsid w:val="00DA5634"/>
    <w:rsid w:val="00DA602C"/>
    <w:rsid w:val="00DA797B"/>
    <w:rsid w:val="00DA7AF8"/>
    <w:rsid w:val="00DA7EE2"/>
    <w:rsid w:val="00DB0674"/>
    <w:rsid w:val="00DB08E8"/>
    <w:rsid w:val="00DB0949"/>
    <w:rsid w:val="00DB0C3C"/>
    <w:rsid w:val="00DB174A"/>
    <w:rsid w:val="00DB1891"/>
    <w:rsid w:val="00DB1BD4"/>
    <w:rsid w:val="00DB1E9D"/>
    <w:rsid w:val="00DB205A"/>
    <w:rsid w:val="00DB21A3"/>
    <w:rsid w:val="00DB4740"/>
    <w:rsid w:val="00DB4886"/>
    <w:rsid w:val="00DB5430"/>
    <w:rsid w:val="00DB621A"/>
    <w:rsid w:val="00DB6936"/>
    <w:rsid w:val="00DB6AF0"/>
    <w:rsid w:val="00DB6D3B"/>
    <w:rsid w:val="00DB764A"/>
    <w:rsid w:val="00DB7F69"/>
    <w:rsid w:val="00DC09DC"/>
    <w:rsid w:val="00DC0DFF"/>
    <w:rsid w:val="00DC0F2D"/>
    <w:rsid w:val="00DC1A4A"/>
    <w:rsid w:val="00DC1D57"/>
    <w:rsid w:val="00DC1E59"/>
    <w:rsid w:val="00DC2432"/>
    <w:rsid w:val="00DC2475"/>
    <w:rsid w:val="00DC26CD"/>
    <w:rsid w:val="00DC3187"/>
    <w:rsid w:val="00DC3BA2"/>
    <w:rsid w:val="00DC3FEA"/>
    <w:rsid w:val="00DC449D"/>
    <w:rsid w:val="00DC4791"/>
    <w:rsid w:val="00DC481F"/>
    <w:rsid w:val="00DC5472"/>
    <w:rsid w:val="00DC56FC"/>
    <w:rsid w:val="00DC5893"/>
    <w:rsid w:val="00DC599F"/>
    <w:rsid w:val="00DC5D26"/>
    <w:rsid w:val="00DC5E18"/>
    <w:rsid w:val="00DC70F5"/>
    <w:rsid w:val="00DD042C"/>
    <w:rsid w:val="00DD0684"/>
    <w:rsid w:val="00DD0EC2"/>
    <w:rsid w:val="00DD10BA"/>
    <w:rsid w:val="00DD1160"/>
    <w:rsid w:val="00DD11B7"/>
    <w:rsid w:val="00DD1B3C"/>
    <w:rsid w:val="00DD2014"/>
    <w:rsid w:val="00DD20AB"/>
    <w:rsid w:val="00DD2CEA"/>
    <w:rsid w:val="00DD2FEA"/>
    <w:rsid w:val="00DD3B8E"/>
    <w:rsid w:val="00DD4BC5"/>
    <w:rsid w:val="00DD4D3C"/>
    <w:rsid w:val="00DD5654"/>
    <w:rsid w:val="00DD5880"/>
    <w:rsid w:val="00DD599C"/>
    <w:rsid w:val="00DD5F58"/>
    <w:rsid w:val="00DD63CA"/>
    <w:rsid w:val="00DD67CC"/>
    <w:rsid w:val="00DD696D"/>
    <w:rsid w:val="00DD7664"/>
    <w:rsid w:val="00DD7A04"/>
    <w:rsid w:val="00DD7BEB"/>
    <w:rsid w:val="00DE00D0"/>
    <w:rsid w:val="00DE00E4"/>
    <w:rsid w:val="00DE04B8"/>
    <w:rsid w:val="00DE0E12"/>
    <w:rsid w:val="00DE1189"/>
    <w:rsid w:val="00DE1662"/>
    <w:rsid w:val="00DE2968"/>
    <w:rsid w:val="00DE2A19"/>
    <w:rsid w:val="00DE2A93"/>
    <w:rsid w:val="00DE2FCB"/>
    <w:rsid w:val="00DE3308"/>
    <w:rsid w:val="00DE3469"/>
    <w:rsid w:val="00DE380D"/>
    <w:rsid w:val="00DE3C9D"/>
    <w:rsid w:val="00DE4065"/>
    <w:rsid w:val="00DE40B7"/>
    <w:rsid w:val="00DE4140"/>
    <w:rsid w:val="00DE4D56"/>
    <w:rsid w:val="00DE5684"/>
    <w:rsid w:val="00DE56F2"/>
    <w:rsid w:val="00DE5EF1"/>
    <w:rsid w:val="00DE5FC4"/>
    <w:rsid w:val="00DE61D4"/>
    <w:rsid w:val="00DE6A09"/>
    <w:rsid w:val="00DE6B4D"/>
    <w:rsid w:val="00DE6CE0"/>
    <w:rsid w:val="00DE6EB9"/>
    <w:rsid w:val="00DE6FD2"/>
    <w:rsid w:val="00DE7874"/>
    <w:rsid w:val="00DF0187"/>
    <w:rsid w:val="00DF0534"/>
    <w:rsid w:val="00DF0EAC"/>
    <w:rsid w:val="00DF1865"/>
    <w:rsid w:val="00DF25C2"/>
    <w:rsid w:val="00DF260C"/>
    <w:rsid w:val="00DF27F3"/>
    <w:rsid w:val="00DF2971"/>
    <w:rsid w:val="00DF3CE0"/>
    <w:rsid w:val="00DF3D66"/>
    <w:rsid w:val="00DF3E05"/>
    <w:rsid w:val="00DF426B"/>
    <w:rsid w:val="00DF5415"/>
    <w:rsid w:val="00DF60FE"/>
    <w:rsid w:val="00DF69A8"/>
    <w:rsid w:val="00DF6B53"/>
    <w:rsid w:val="00DF6F2E"/>
    <w:rsid w:val="00DF7087"/>
    <w:rsid w:val="00DF73EB"/>
    <w:rsid w:val="00DF742C"/>
    <w:rsid w:val="00DF7692"/>
    <w:rsid w:val="00DF7C0D"/>
    <w:rsid w:val="00E00036"/>
    <w:rsid w:val="00E00597"/>
    <w:rsid w:val="00E008A3"/>
    <w:rsid w:val="00E0098A"/>
    <w:rsid w:val="00E00CC2"/>
    <w:rsid w:val="00E01A85"/>
    <w:rsid w:val="00E01DB5"/>
    <w:rsid w:val="00E0277E"/>
    <w:rsid w:val="00E02E5F"/>
    <w:rsid w:val="00E0357C"/>
    <w:rsid w:val="00E036CF"/>
    <w:rsid w:val="00E03B1C"/>
    <w:rsid w:val="00E03B56"/>
    <w:rsid w:val="00E03DCB"/>
    <w:rsid w:val="00E04A01"/>
    <w:rsid w:val="00E04AC2"/>
    <w:rsid w:val="00E04C3E"/>
    <w:rsid w:val="00E04ECB"/>
    <w:rsid w:val="00E04FDD"/>
    <w:rsid w:val="00E05319"/>
    <w:rsid w:val="00E054AC"/>
    <w:rsid w:val="00E056FE"/>
    <w:rsid w:val="00E0644C"/>
    <w:rsid w:val="00E06BB3"/>
    <w:rsid w:val="00E06F1B"/>
    <w:rsid w:val="00E07E9D"/>
    <w:rsid w:val="00E1088E"/>
    <w:rsid w:val="00E1117D"/>
    <w:rsid w:val="00E1167F"/>
    <w:rsid w:val="00E11CDA"/>
    <w:rsid w:val="00E11D22"/>
    <w:rsid w:val="00E11F4F"/>
    <w:rsid w:val="00E11FFD"/>
    <w:rsid w:val="00E1207D"/>
    <w:rsid w:val="00E1242C"/>
    <w:rsid w:val="00E12577"/>
    <w:rsid w:val="00E1286E"/>
    <w:rsid w:val="00E12979"/>
    <w:rsid w:val="00E12A26"/>
    <w:rsid w:val="00E12E2B"/>
    <w:rsid w:val="00E130F3"/>
    <w:rsid w:val="00E14312"/>
    <w:rsid w:val="00E145C8"/>
    <w:rsid w:val="00E14ED8"/>
    <w:rsid w:val="00E152E6"/>
    <w:rsid w:val="00E15ADB"/>
    <w:rsid w:val="00E15CB7"/>
    <w:rsid w:val="00E17369"/>
    <w:rsid w:val="00E173AE"/>
    <w:rsid w:val="00E178AF"/>
    <w:rsid w:val="00E17A90"/>
    <w:rsid w:val="00E20397"/>
    <w:rsid w:val="00E203F9"/>
    <w:rsid w:val="00E21711"/>
    <w:rsid w:val="00E21890"/>
    <w:rsid w:val="00E21911"/>
    <w:rsid w:val="00E21BB0"/>
    <w:rsid w:val="00E22038"/>
    <w:rsid w:val="00E22442"/>
    <w:rsid w:val="00E22841"/>
    <w:rsid w:val="00E22843"/>
    <w:rsid w:val="00E22A08"/>
    <w:rsid w:val="00E22AB1"/>
    <w:rsid w:val="00E22EE7"/>
    <w:rsid w:val="00E23325"/>
    <w:rsid w:val="00E2344E"/>
    <w:rsid w:val="00E234D6"/>
    <w:rsid w:val="00E235A4"/>
    <w:rsid w:val="00E23AF2"/>
    <w:rsid w:val="00E23B77"/>
    <w:rsid w:val="00E23E36"/>
    <w:rsid w:val="00E23F71"/>
    <w:rsid w:val="00E23FEA"/>
    <w:rsid w:val="00E24894"/>
    <w:rsid w:val="00E24C16"/>
    <w:rsid w:val="00E25008"/>
    <w:rsid w:val="00E25C70"/>
    <w:rsid w:val="00E25F28"/>
    <w:rsid w:val="00E26483"/>
    <w:rsid w:val="00E26AE0"/>
    <w:rsid w:val="00E26C27"/>
    <w:rsid w:val="00E270F4"/>
    <w:rsid w:val="00E27BCA"/>
    <w:rsid w:val="00E3032F"/>
    <w:rsid w:val="00E310D6"/>
    <w:rsid w:val="00E31143"/>
    <w:rsid w:val="00E312E0"/>
    <w:rsid w:val="00E31618"/>
    <w:rsid w:val="00E3179D"/>
    <w:rsid w:val="00E318B9"/>
    <w:rsid w:val="00E31987"/>
    <w:rsid w:val="00E31BE0"/>
    <w:rsid w:val="00E32273"/>
    <w:rsid w:val="00E32DE4"/>
    <w:rsid w:val="00E331E8"/>
    <w:rsid w:val="00E33397"/>
    <w:rsid w:val="00E336DD"/>
    <w:rsid w:val="00E33874"/>
    <w:rsid w:val="00E33CA6"/>
    <w:rsid w:val="00E346FE"/>
    <w:rsid w:val="00E34903"/>
    <w:rsid w:val="00E35013"/>
    <w:rsid w:val="00E3513F"/>
    <w:rsid w:val="00E35282"/>
    <w:rsid w:val="00E3535F"/>
    <w:rsid w:val="00E35958"/>
    <w:rsid w:val="00E3596F"/>
    <w:rsid w:val="00E35B14"/>
    <w:rsid w:val="00E35B45"/>
    <w:rsid w:val="00E35D56"/>
    <w:rsid w:val="00E363C9"/>
    <w:rsid w:val="00E368B8"/>
    <w:rsid w:val="00E37FDE"/>
    <w:rsid w:val="00E4032B"/>
    <w:rsid w:val="00E405AF"/>
    <w:rsid w:val="00E40C56"/>
    <w:rsid w:val="00E415DE"/>
    <w:rsid w:val="00E4160E"/>
    <w:rsid w:val="00E41D71"/>
    <w:rsid w:val="00E421A1"/>
    <w:rsid w:val="00E42262"/>
    <w:rsid w:val="00E42743"/>
    <w:rsid w:val="00E42808"/>
    <w:rsid w:val="00E429A0"/>
    <w:rsid w:val="00E4336B"/>
    <w:rsid w:val="00E433D7"/>
    <w:rsid w:val="00E4390F"/>
    <w:rsid w:val="00E43A1F"/>
    <w:rsid w:val="00E43B71"/>
    <w:rsid w:val="00E44409"/>
    <w:rsid w:val="00E44A19"/>
    <w:rsid w:val="00E4531B"/>
    <w:rsid w:val="00E45456"/>
    <w:rsid w:val="00E46CC6"/>
    <w:rsid w:val="00E47186"/>
    <w:rsid w:val="00E50351"/>
    <w:rsid w:val="00E50483"/>
    <w:rsid w:val="00E516EF"/>
    <w:rsid w:val="00E51931"/>
    <w:rsid w:val="00E5224E"/>
    <w:rsid w:val="00E52337"/>
    <w:rsid w:val="00E5241F"/>
    <w:rsid w:val="00E526F9"/>
    <w:rsid w:val="00E52988"/>
    <w:rsid w:val="00E52F98"/>
    <w:rsid w:val="00E53131"/>
    <w:rsid w:val="00E537E3"/>
    <w:rsid w:val="00E53900"/>
    <w:rsid w:val="00E543DC"/>
    <w:rsid w:val="00E548D9"/>
    <w:rsid w:val="00E551C0"/>
    <w:rsid w:val="00E55506"/>
    <w:rsid w:val="00E558BD"/>
    <w:rsid w:val="00E55CD8"/>
    <w:rsid w:val="00E5611D"/>
    <w:rsid w:val="00E5626A"/>
    <w:rsid w:val="00E5643B"/>
    <w:rsid w:val="00E5659C"/>
    <w:rsid w:val="00E5683A"/>
    <w:rsid w:val="00E56E39"/>
    <w:rsid w:val="00E57B9B"/>
    <w:rsid w:val="00E57E45"/>
    <w:rsid w:val="00E57E6D"/>
    <w:rsid w:val="00E600B2"/>
    <w:rsid w:val="00E609EC"/>
    <w:rsid w:val="00E610B6"/>
    <w:rsid w:val="00E62034"/>
    <w:rsid w:val="00E622C0"/>
    <w:rsid w:val="00E62515"/>
    <w:rsid w:val="00E62CA7"/>
    <w:rsid w:val="00E62E7D"/>
    <w:rsid w:val="00E62F44"/>
    <w:rsid w:val="00E63A79"/>
    <w:rsid w:val="00E64424"/>
    <w:rsid w:val="00E644E0"/>
    <w:rsid w:val="00E644FA"/>
    <w:rsid w:val="00E64AA4"/>
    <w:rsid w:val="00E64F79"/>
    <w:rsid w:val="00E65040"/>
    <w:rsid w:val="00E652A8"/>
    <w:rsid w:val="00E657A1"/>
    <w:rsid w:val="00E659C4"/>
    <w:rsid w:val="00E65E6A"/>
    <w:rsid w:val="00E66050"/>
    <w:rsid w:val="00E662FA"/>
    <w:rsid w:val="00E66BBE"/>
    <w:rsid w:val="00E66E91"/>
    <w:rsid w:val="00E671E9"/>
    <w:rsid w:val="00E675F8"/>
    <w:rsid w:val="00E677EA"/>
    <w:rsid w:val="00E70901"/>
    <w:rsid w:val="00E70CAB"/>
    <w:rsid w:val="00E70D5E"/>
    <w:rsid w:val="00E71620"/>
    <w:rsid w:val="00E71644"/>
    <w:rsid w:val="00E71939"/>
    <w:rsid w:val="00E72505"/>
    <w:rsid w:val="00E7265B"/>
    <w:rsid w:val="00E72924"/>
    <w:rsid w:val="00E730E3"/>
    <w:rsid w:val="00E73857"/>
    <w:rsid w:val="00E7388A"/>
    <w:rsid w:val="00E73CFC"/>
    <w:rsid w:val="00E73DDD"/>
    <w:rsid w:val="00E7428F"/>
    <w:rsid w:val="00E74879"/>
    <w:rsid w:val="00E74896"/>
    <w:rsid w:val="00E74DE5"/>
    <w:rsid w:val="00E75547"/>
    <w:rsid w:val="00E756CD"/>
    <w:rsid w:val="00E76147"/>
    <w:rsid w:val="00E767AC"/>
    <w:rsid w:val="00E76992"/>
    <w:rsid w:val="00E76FBC"/>
    <w:rsid w:val="00E770E5"/>
    <w:rsid w:val="00E7740D"/>
    <w:rsid w:val="00E77771"/>
    <w:rsid w:val="00E7790E"/>
    <w:rsid w:val="00E77E8C"/>
    <w:rsid w:val="00E77FB7"/>
    <w:rsid w:val="00E80093"/>
    <w:rsid w:val="00E80179"/>
    <w:rsid w:val="00E804F5"/>
    <w:rsid w:val="00E80637"/>
    <w:rsid w:val="00E8079D"/>
    <w:rsid w:val="00E80D36"/>
    <w:rsid w:val="00E80F69"/>
    <w:rsid w:val="00E811F2"/>
    <w:rsid w:val="00E81643"/>
    <w:rsid w:val="00E82098"/>
    <w:rsid w:val="00E820CB"/>
    <w:rsid w:val="00E837E5"/>
    <w:rsid w:val="00E83AF4"/>
    <w:rsid w:val="00E83CF1"/>
    <w:rsid w:val="00E84240"/>
    <w:rsid w:val="00E84435"/>
    <w:rsid w:val="00E84A36"/>
    <w:rsid w:val="00E84D6D"/>
    <w:rsid w:val="00E84EE8"/>
    <w:rsid w:val="00E85025"/>
    <w:rsid w:val="00E8526E"/>
    <w:rsid w:val="00E85462"/>
    <w:rsid w:val="00E855EF"/>
    <w:rsid w:val="00E85ADB"/>
    <w:rsid w:val="00E86DD0"/>
    <w:rsid w:val="00E871F8"/>
    <w:rsid w:val="00E9010F"/>
    <w:rsid w:val="00E90378"/>
    <w:rsid w:val="00E9050E"/>
    <w:rsid w:val="00E90CA6"/>
    <w:rsid w:val="00E90CE8"/>
    <w:rsid w:val="00E90FA7"/>
    <w:rsid w:val="00E912D1"/>
    <w:rsid w:val="00E91315"/>
    <w:rsid w:val="00E91A0E"/>
    <w:rsid w:val="00E91E0F"/>
    <w:rsid w:val="00E921FC"/>
    <w:rsid w:val="00E923E2"/>
    <w:rsid w:val="00E92D56"/>
    <w:rsid w:val="00E9319C"/>
    <w:rsid w:val="00E934EF"/>
    <w:rsid w:val="00E9358B"/>
    <w:rsid w:val="00E93669"/>
    <w:rsid w:val="00E943FE"/>
    <w:rsid w:val="00E949E3"/>
    <w:rsid w:val="00E94A2D"/>
    <w:rsid w:val="00E9533B"/>
    <w:rsid w:val="00E955FC"/>
    <w:rsid w:val="00E95699"/>
    <w:rsid w:val="00E96117"/>
    <w:rsid w:val="00E9617A"/>
    <w:rsid w:val="00E96358"/>
    <w:rsid w:val="00E97024"/>
    <w:rsid w:val="00E972B8"/>
    <w:rsid w:val="00E979A7"/>
    <w:rsid w:val="00EA0BF9"/>
    <w:rsid w:val="00EA0F3A"/>
    <w:rsid w:val="00EA128A"/>
    <w:rsid w:val="00EA1337"/>
    <w:rsid w:val="00EA1351"/>
    <w:rsid w:val="00EA16B1"/>
    <w:rsid w:val="00EA1942"/>
    <w:rsid w:val="00EA1E86"/>
    <w:rsid w:val="00EA1FE4"/>
    <w:rsid w:val="00EA2037"/>
    <w:rsid w:val="00EA2063"/>
    <w:rsid w:val="00EA25CE"/>
    <w:rsid w:val="00EA2A61"/>
    <w:rsid w:val="00EA3014"/>
    <w:rsid w:val="00EA3728"/>
    <w:rsid w:val="00EA3739"/>
    <w:rsid w:val="00EA3921"/>
    <w:rsid w:val="00EA3BA8"/>
    <w:rsid w:val="00EA3DED"/>
    <w:rsid w:val="00EA4A10"/>
    <w:rsid w:val="00EA5D90"/>
    <w:rsid w:val="00EA63C3"/>
    <w:rsid w:val="00EA684A"/>
    <w:rsid w:val="00EA6DB9"/>
    <w:rsid w:val="00EA73B3"/>
    <w:rsid w:val="00EA7493"/>
    <w:rsid w:val="00EA7F9B"/>
    <w:rsid w:val="00EB0150"/>
    <w:rsid w:val="00EB0348"/>
    <w:rsid w:val="00EB1367"/>
    <w:rsid w:val="00EB1967"/>
    <w:rsid w:val="00EB1FED"/>
    <w:rsid w:val="00EB213C"/>
    <w:rsid w:val="00EB34A5"/>
    <w:rsid w:val="00EB383B"/>
    <w:rsid w:val="00EB3932"/>
    <w:rsid w:val="00EB4B59"/>
    <w:rsid w:val="00EB4C27"/>
    <w:rsid w:val="00EB53BD"/>
    <w:rsid w:val="00EB5989"/>
    <w:rsid w:val="00EB5CA8"/>
    <w:rsid w:val="00EB6511"/>
    <w:rsid w:val="00EB7210"/>
    <w:rsid w:val="00EB7446"/>
    <w:rsid w:val="00EB7F06"/>
    <w:rsid w:val="00EC03C7"/>
    <w:rsid w:val="00EC0A9F"/>
    <w:rsid w:val="00EC0BFD"/>
    <w:rsid w:val="00EC0FB7"/>
    <w:rsid w:val="00EC0FD0"/>
    <w:rsid w:val="00EC107B"/>
    <w:rsid w:val="00EC1CE1"/>
    <w:rsid w:val="00EC1EAB"/>
    <w:rsid w:val="00EC2070"/>
    <w:rsid w:val="00EC2122"/>
    <w:rsid w:val="00EC2353"/>
    <w:rsid w:val="00EC26D8"/>
    <w:rsid w:val="00EC43D8"/>
    <w:rsid w:val="00EC45E3"/>
    <w:rsid w:val="00EC478D"/>
    <w:rsid w:val="00EC4828"/>
    <w:rsid w:val="00EC49C5"/>
    <w:rsid w:val="00EC4A1F"/>
    <w:rsid w:val="00EC4C32"/>
    <w:rsid w:val="00EC4DB8"/>
    <w:rsid w:val="00EC4F60"/>
    <w:rsid w:val="00EC5094"/>
    <w:rsid w:val="00EC5F7F"/>
    <w:rsid w:val="00EC62F2"/>
    <w:rsid w:val="00EC6643"/>
    <w:rsid w:val="00EC6753"/>
    <w:rsid w:val="00EC6983"/>
    <w:rsid w:val="00EC6BFF"/>
    <w:rsid w:val="00EC6C42"/>
    <w:rsid w:val="00EC71BD"/>
    <w:rsid w:val="00EC7620"/>
    <w:rsid w:val="00EC79DC"/>
    <w:rsid w:val="00EC7C55"/>
    <w:rsid w:val="00ED024A"/>
    <w:rsid w:val="00ED08E2"/>
    <w:rsid w:val="00ED0EE1"/>
    <w:rsid w:val="00ED161B"/>
    <w:rsid w:val="00ED170A"/>
    <w:rsid w:val="00ED1DE5"/>
    <w:rsid w:val="00ED29B6"/>
    <w:rsid w:val="00ED2B1C"/>
    <w:rsid w:val="00ED2D72"/>
    <w:rsid w:val="00ED2FD6"/>
    <w:rsid w:val="00ED3552"/>
    <w:rsid w:val="00ED36D4"/>
    <w:rsid w:val="00ED3B59"/>
    <w:rsid w:val="00ED4590"/>
    <w:rsid w:val="00ED46C9"/>
    <w:rsid w:val="00ED484F"/>
    <w:rsid w:val="00ED4DD1"/>
    <w:rsid w:val="00ED51DF"/>
    <w:rsid w:val="00ED52CE"/>
    <w:rsid w:val="00ED665B"/>
    <w:rsid w:val="00ED690E"/>
    <w:rsid w:val="00ED6A32"/>
    <w:rsid w:val="00ED6DDB"/>
    <w:rsid w:val="00ED7B82"/>
    <w:rsid w:val="00ED7C88"/>
    <w:rsid w:val="00ED7F0D"/>
    <w:rsid w:val="00EE0050"/>
    <w:rsid w:val="00EE01DE"/>
    <w:rsid w:val="00EE0210"/>
    <w:rsid w:val="00EE037A"/>
    <w:rsid w:val="00EE0730"/>
    <w:rsid w:val="00EE08FD"/>
    <w:rsid w:val="00EE09F8"/>
    <w:rsid w:val="00EE0AE6"/>
    <w:rsid w:val="00EE206B"/>
    <w:rsid w:val="00EE24EE"/>
    <w:rsid w:val="00EE255E"/>
    <w:rsid w:val="00EE2925"/>
    <w:rsid w:val="00EE2B90"/>
    <w:rsid w:val="00EE2BCA"/>
    <w:rsid w:val="00EE2E41"/>
    <w:rsid w:val="00EE2F6C"/>
    <w:rsid w:val="00EE39E8"/>
    <w:rsid w:val="00EE3DDE"/>
    <w:rsid w:val="00EE45B6"/>
    <w:rsid w:val="00EE4AD4"/>
    <w:rsid w:val="00EE5403"/>
    <w:rsid w:val="00EE5C2B"/>
    <w:rsid w:val="00EE5E4A"/>
    <w:rsid w:val="00EE6646"/>
    <w:rsid w:val="00EE69B2"/>
    <w:rsid w:val="00EE6B0D"/>
    <w:rsid w:val="00EE6FCD"/>
    <w:rsid w:val="00EE7447"/>
    <w:rsid w:val="00EE74DD"/>
    <w:rsid w:val="00EE7683"/>
    <w:rsid w:val="00EE7950"/>
    <w:rsid w:val="00EF0714"/>
    <w:rsid w:val="00EF0C4C"/>
    <w:rsid w:val="00EF1021"/>
    <w:rsid w:val="00EF1124"/>
    <w:rsid w:val="00EF1204"/>
    <w:rsid w:val="00EF1BB4"/>
    <w:rsid w:val="00EF1C22"/>
    <w:rsid w:val="00EF1E65"/>
    <w:rsid w:val="00EF311D"/>
    <w:rsid w:val="00EF363F"/>
    <w:rsid w:val="00EF438F"/>
    <w:rsid w:val="00EF4BCB"/>
    <w:rsid w:val="00EF5B17"/>
    <w:rsid w:val="00EF5C14"/>
    <w:rsid w:val="00EF5CED"/>
    <w:rsid w:val="00EF621D"/>
    <w:rsid w:val="00EF6AC2"/>
    <w:rsid w:val="00EF6DA8"/>
    <w:rsid w:val="00EF6FCF"/>
    <w:rsid w:val="00EF72CB"/>
    <w:rsid w:val="00EF72D2"/>
    <w:rsid w:val="00EF75F1"/>
    <w:rsid w:val="00EF76BC"/>
    <w:rsid w:val="00EF7C72"/>
    <w:rsid w:val="00F00092"/>
    <w:rsid w:val="00F005BF"/>
    <w:rsid w:val="00F008B9"/>
    <w:rsid w:val="00F0099E"/>
    <w:rsid w:val="00F01155"/>
    <w:rsid w:val="00F012AC"/>
    <w:rsid w:val="00F0136D"/>
    <w:rsid w:val="00F0146E"/>
    <w:rsid w:val="00F01642"/>
    <w:rsid w:val="00F0173D"/>
    <w:rsid w:val="00F018B1"/>
    <w:rsid w:val="00F01AD3"/>
    <w:rsid w:val="00F01E09"/>
    <w:rsid w:val="00F02A59"/>
    <w:rsid w:val="00F02B25"/>
    <w:rsid w:val="00F0300A"/>
    <w:rsid w:val="00F03591"/>
    <w:rsid w:val="00F037B9"/>
    <w:rsid w:val="00F03837"/>
    <w:rsid w:val="00F0408C"/>
    <w:rsid w:val="00F04201"/>
    <w:rsid w:val="00F04985"/>
    <w:rsid w:val="00F05044"/>
    <w:rsid w:val="00F051CC"/>
    <w:rsid w:val="00F052E1"/>
    <w:rsid w:val="00F05BAE"/>
    <w:rsid w:val="00F05E47"/>
    <w:rsid w:val="00F05FEF"/>
    <w:rsid w:val="00F0624F"/>
    <w:rsid w:val="00F06406"/>
    <w:rsid w:val="00F06D34"/>
    <w:rsid w:val="00F070F4"/>
    <w:rsid w:val="00F07294"/>
    <w:rsid w:val="00F07A9F"/>
    <w:rsid w:val="00F07BE6"/>
    <w:rsid w:val="00F07BF1"/>
    <w:rsid w:val="00F07D87"/>
    <w:rsid w:val="00F10193"/>
    <w:rsid w:val="00F10271"/>
    <w:rsid w:val="00F10C3F"/>
    <w:rsid w:val="00F10E30"/>
    <w:rsid w:val="00F10F89"/>
    <w:rsid w:val="00F11104"/>
    <w:rsid w:val="00F1118F"/>
    <w:rsid w:val="00F111D8"/>
    <w:rsid w:val="00F11328"/>
    <w:rsid w:val="00F11374"/>
    <w:rsid w:val="00F118FB"/>
    <w:rsid w:val="00F1196E"/>
    <w:rsid w:val="00F11A41"/>
    <w:rsid w:val="00F11AE0"/>
    <w:rsid w:val="00F11D1B"/>
    <w:rsid w:val="00F11DA4"/>
    <w:rsid w:val="00F12283"/>
    <w:rsid w:val="00F12549"/>
    <w:rsid w:val="00F127B9"/>
    <w:rsid w:val="00F130D1"/>
    <w:rsid w:val="00F13577"/>
    <w:rsid w:val="00F14360"/>
    <w:rsid w:val="00F1453C"/>
    <w:rsid w:val="00F14F67"/>
    <w:rsid w:val="00F150A5"/>
    <w:rsid w:val="00F156CA"/>
    <w:rsid w:val="00F15749"/>
    <w:rsid w:val="00F15995"/>
    <w:rsid w:val="00F1602A"/>
    <w:rsid w:val="00F16863"/>
    <w:rsid w:val="00F16AB0"/>
    <w:rsid w:val="00F17380"/>
    <w:rsid w:val="00F176C4"/>
    <w:rsid w:val="00F177DB"/>
    <w:rsid w:val="00F17E99"/>
    <w:rsid w:val="00F20140"/>
    <w:rsid w:val="00F208BE"/>
    <w:rsid w:val="00F212C6"/>
    <w:rsid w:val="00F22023"/>
    <w:rsid w:val="00F2260C"/>
    <w:rsid w:val="00F228AD"/>
    <w:rsid w:val="00F235C7"/>
    <w:rsid w:val="00F23807"/>
    <w:rsid w:val="00F23AEA"/>
    <w:rsid w:val="00F23E4A"/>
    <w:rsid w:val="00F24092"/>
    <w:rsid w:val="00F24DE4"/>
    <w:rsid w:val="00F24F4E"/>
    <w:rsid w:val="00F252EC"/>
    <w:rsid w:val="00F2577E"/>
    <w:rsid w:val="00F259FB"/>
    <w:rsid w:val="00F25EE8"/>
    <w:rsid w:val="00F25EEB"/>
    <w:rsid w:val="00F25FEF"/>
    <w:rsid w:val="00F265A8"/>
    <w:rsid w:val="00F2666E"/>
    <w:rsid w:val="00F27109"/>
    <w:rsid w:val="00F27199"/>
    <w:rsid w:val="00F278C0"/>
    <w:rsid w:val="00F30111"/>
    <w:rsid w:val="00F30343"/>
    <w:rsid w:val="00F30ED0"/>
    <w:rsid w:val="00F313C4"/>
    <w:rsid w:val="00F3262C"/>
    <w:rsid w:val="00F32A41"/>
    <w:rsid w:val="00F32ACC"/>
    <w:rsid w:val="00F32CE7"/>
    <w:rsid w:val="00F34225"/>
    <w:rsid w:val="00F34FF3"/>
    <w:rsid w:val="00F359EF"/>
    <w:rsid w:val="00F35A4B"/>
    <w:rsid w:val="00F35B82"/>
    <w:rsid w:val="00F36E33"/>
    <w:rsid w:val="00F36F14"/>
    <w:rsid w:val="00F374EB"/>
    <w:rsid w:val="00F37C0D"/>
    <w:rsid w:val="00F400BB"/>
    <w:rsid w:val="00F40CFC"/>
    <w:rsid w:val="00F40F4A"/>
    <w:rsid w:val="00F418DE"/>
    <w:rsid w:val="00F41A1B"/>
    <w:rsid w:val="00F420CF"/>
    <w:rsid w:val="00F4225A"/>
    <w:rsid w:val="00F4234F"/>
    <w:rsid w:val="00F42536"/>
    <w:rsid w:val="00F426D6"/>
    <w:rsid w:val="00F43592"/>
    <w:rsid w:val="00F43C17"/>
    <w:rsid w:val="00F43D14"/>
    <w:rsid w:val="00F44749"/>
    <w:rsid w:val="00F449EA"/>
    <w:rsid w:val="00F45844"/>
    <w:rsid w:val="00F45C53"/>
    <w:rsid w:val="00F4749B"/>
    <w:rsid w:val="00F474DF"/>
    <w:rsid w:val="00F47585"/>
    <w:rsid w:val="00F501DC"/>
    <w:rsid w:val="00F504F4"/>
    <w:rsid w:val="00F52087"/>
    <w:rsid w:val="00F52098"/>
    <w:rsid w:val="00F520C0"/>
    <w:rsid w:val="00F53217"/>
    <w:rsid w:val="00F5321B"/>
    <w:rsid w:val="00F53CC0"/>
    <w:rsid w:val="00F54205"/>
    <w:rsid w:val="00F544BF"/>
    <w:rsid w:val="00F544C1"/>
    <w:rsid w:val="00F54500"/>
    <w:rsid w:val="00F54717"/>
    <w:rsid w:val="00F54809"/>
    <w:rsid w:val="00F54B47"/>
    <w:rsid w:val="00F54F6E"/>
    <w:rsid w:val="00F550D9"/>
    <w:rsid w:val="00F551C4"/>
    <w:rsid w:val="00F5534F"/>
    <w:rsid w:val="00F55951"/>
    <w:rsid w:val="00F566B3"/>
    <w:rsid w:val="00F56804"/>
    <w:rsid w:val="00F569D5"/>
    <w:rsid w:val="00F57008"/>
    <w:rsid w:val="00F57077"/>
    <w:rsid w:val="00F573EF"/>
    <w:rsid w:val="00F5769E"/>
    <w:rsid w:val="00F577AD"/>
    <w:rsid w:val="00F57BEB"/>
    <w:rsid w:val="00F602ED"/>
    <w:rsid w:val="00F60798"/>
    <w:rsid w:val="00F60B49"/>
    <w:rsid w:val="00F60F9B"/>
    <w:rsid w:val="00F6104C"/>
    <w:rsid w:val="00F611A8"/>
    <w:rsid w:val="00F6136B"/>
    <w:rsid w:val="00F61528"/>
    <w:rsid w:val="00F61863"/>
    <w:rsid w:val="00F61DC8"/>
    <w:rsid w:val="00F6209D"/>
    <w:rsid w:val="00F62D0E"/>
    <w:rsid w:val="00F630B9"/>
    <w:rsid w:val="00F63D9D"/>
    <w:rsid w:val="00F640B4"/>
    <w:rsid w:val="00F644CB"/>
    <w:rsid w:val="00F64B6D"/>
    <w:rsid w:val="00F6573A"/>
    <w:rsid w:val="00F667D8"/>
    <w:rsid w:val="00F66B6D"/>
    <w:rsid w:val="00F670D3"/>
    <w:rsid w:val="00F677A7"/>
    <w:rsid w:val="00F67A4F"/>
    <w:rsid w:val="00F67E92"/>
    <w:rsid w:val="00F67FF0"/>
    <w:rsid w:val="00F7002B"/>
    <w:rsid w:val="00F70177"/>
    <w:rsid w:val="00F70908"/>
    <w:rsid w:val="00F71426"/>
    <w:rsid w:val="00F7181F"/>
    <w:rsid w:val="00F7188E"/>
    <w:rsid w:val="00F718BB"/>
    <w:rsid w:val="00F7192E"/>
    <w:rsid w:val="00F71AAA"/>
    <w:rsid w:val="00F71CF7"/>
    <w:rsid w:val="00F7218A"/>
    <w:rsid w:val="00F721DF"/>
    <w:rsid w:val="00F725A4"/>
    <w:rsid w:val="00F72678"/>
    <w:rsid w:val="00F72731"/>
    <w:rsid w:val="00F72C11"/>
    <w:rsid w:val="00F72D2F"/>
    <w:rsid w:val="00F72F0B"/>
    <w:rsid w:val="00F732B8"/>
    <w:rsid w:val="00F732F1"/>
    <w:rsid w:val="00F73604"/>
    <w:rsid w:val="00F73686"/>
    <w:rsid w:val="00F737A0"/>
    <w:rsid w:val="00F73F32"/>
    <w:rsid w:val="00F73FDB"/>
    <w:rsid w:val="00F74415"/>
    <w:rsid w:val="00F7474D"/>
    <w:rsid w:val="00F74820"/>
    <w:rsid w:val="00F748B8"/>
    <w:rsid w:val="00F74B40"/>
    <w:rsid w:val="00F75534"/>
    <w:rsid w:val="00F756DC"/>
    <w:rsid w:val="00F75845"/>
    <w:rsid w:val="00F75AB9"/>
    <w:rsid w:val="00F765DE"/>
    <w:rsid w:val="00F76E5A"/>
    <w:rsid w:val="00F7756B"/>
    <w:rsid w:val="00F77957"/>
    <w:rsid w:val="00F77C5F"/>
    <w:rsid w:val="00F77CB9"/>
    <w:rsid w:val="00F80416"/>
    <w:rsid w:val="00F804E8"/>
    <w:rsid w:val="00F8060B"/>
    <w:rsid w:val="00F80D51"/>
    <w:rsid w:val="00F80F64"/>
    <w:rsid w:val="00F80FA9"/>
    <w:rsid w:val="00F81315"/>
    <w:rsid w:val="00F8146E"/>
    <w:rsid w:val="00F81A97"/>
    <w:rsid w:val="00F81E37"/>
    <w:rsid w:val="00F821D3"/>
    <w:rsid w:val="00F82726"/>
    <w:rsid w:val="00F82E4C"/>
    <w:rsid w:val="00F83BE0"/>
    <w:rsid w:val="00F8400C"/>
    <w:rsid w:val="00F843AA"/>
    <w:rsid w:val="00F8461B"/>
    <w:rsid w:val="00F8498C"/>
    <w:rsid w:val="00F851B4"/>
    <w:rsid w:val="00F8527A"/>
    <w:rsid w:val="00F8527D"/>
    <w:rsid w:val="00F85535"/>
    <w:rsid w:val="00F85978"/>
    <w:rsid w:val="00F85C01"/>
    <w:rsid w:val="00F86172"/>
    <w:rsid w:val="00F86173"/>
    <w:rsid w:val="00F86694"/>
    <w:rsid w:val="00F86C85"/>
    <w:rsid w:val="00F86DF9"/>
    <w:rsid w:val="00F878BF"/>
    <w:rsid w:val="00F87A68"/>
    <w:rsid w:val="00F911BD"/>
    <w:rsid w:val="00F915A7"/>
    <w:rsid w:val="00F928B1"/>
    <w:rsid w:val="00F92A49"/>
    <w:rsid w:val="00F92CCC"/>
    <w:rsid w:val="00F93068"/>
    <w:rsid w:val="00F9340E"/>
    <w:rsid w:val="00F93465"/>
    <w:rsid w:val="00F937F6"/>
    <w:rsid w:val="00F94B13"/>
    <w:rsid w:val="00F960FD"/>
    <w:rsid w:val="00F96164"/>
    <w:rsid w:val="00F96C5A"/>
    <w:rsid w:val="00F97C1B"/>
    <w:rsid w:val="00F97EB1"/>
    <w:rsid w:val="00FA0047"/>
    <w:rsid w:val="00FA02A7"/>
    <w:rsid w:val="00FA084D"/>
    <w:rsid w:val="00FA0E6F"/>
    <w:rsid w:val="00FA0F36"/>
    <w:rsid w:val="00FA1F0F"/>
    <w:rsid w:val="00FA2710"/>
    <w:rsid w:val="00FA27F8"/>
    <w:rsid w:val="00FA2C29"/>
    <w:rsid w:val="00FA34B3"/>
    <w:rsid w:val="00FA361D"/>
    <w:rsid w:val="00FA3CB7"/>
    <w:rsid w:val="00FA3E58"/>
    <w:rsid w:val="00FA425E"/>
    <w:rsid w:val="00FA4CB9"/>
    <w:rsid w:val="00FA51BA"/>
    <w:rsid w:val="00FA53B2"/>
    <w:rsid w:val="00FA56BE"/>
    <w:rsid w:val="00FA61EF"/>
    <w:rsid w:val="00FA6773"/>
    <w:rsid w:val="00FA6B84"/>
    <w:rsid w:val="00FA7111"/>
    <w:rsid w:val="00FA71E3"/>
    <w:rsid w:val="00FA750D"/>
    <w:rsid w:val="00FA770E"/>
    <w:rsid w:val="00FA7A94"/>
    <w:rsid w:val="00FA7AE7"/>
    <w:rsid w:val="00FA7B62"/>
    <w:rsid w:val="00FA7D73"/>
    <w:rsid w:val="00FB046A"/>
    <w:rsid w:val="00FB082E"/>
    <w:rsid w:val="00FB09CD"/>
    <w:rsid w:val="00FB0D7B"/>
    <w:rsid w:val="00FB0E08"/>
    <w:rsid w:val="00FB10C0"/>
    <w:rsid w:val="00FB1AE5"/>
    <w:rsid w:val="00FB1B6E"/>
    <w:rsid w:val="00FB1FFE"/>
    <w:rsid w:val="00FB2099"/>
    <w:rsid w:val="00FB2195"/>
    <w:rsid w:val="00FB2268"/>
    <w:rsid w:val="00FB229F"/>
    <w:rsid w:val="00FB29FB"/>
    <w:rsid w:val="00FB2E62"/>
    <w:rsid w:val="00FB3764"/>
    <w:rsid w:val="00FB425A"/>
    <w:rsid w:val="00FB4652"/>
    <w:rsid w:val="00FB4A36"/>
    <w:rsid w:val="00FB510C"/>
    <w:rsid w:val="00FB57D5"/>
    <w:rsid w:val="00FB5CA1"/>
    <w:rsid w:val="00FB6316"/>
    <w:rsid w:val="00FB67FE"/>
    <w:rsid w:val="00FB6959"/>
    <w:rsid w:val="00FB6B6B"/>
    <w:rsid w:val="00FB71B8"/>
    <w:rsid w:val="00FB7276"/>
    <w:rsid w:val="00FB7695"/>
    <w:rsid w:val="00FC0736"/>
    <w:rsid w:val="00FC07DE"/>
    <w:rsid w:val="00FC0BE1"/>
    <w:rsid w:val="00FC0F02"/>
    <w:rsid w:val="00FC0FE1"/>
    <w:rsid w:val="00FC129C"/>
    <w:rsid w:val="00FC131D"/>
    <w:rsid w:val="00FC13D4"/>
    <w:rsid w:val="00FC1464"/>
    <w:rsid w:val="00FC225A"/>
    <w:rsid w:val="00FC282B"/>
    <w:rsid w:val="00FC2D60"/>
    <w:rsid w:val="00FC2E43"/>
    <w:rsid w:val="00FC31F3"/>
    <w:rsid w:val="00FC34A8"/>
    <w:rsid w:val="00FC34CD"/>
    <w:rsid w:val="00FC3C0E"/>
    <w:rsid w:val="00FC3E96"/>
    <w:rsid w:val="00FC3ECD"/>
    <w:rsid w:val="00FC4284"/>
    <w:rsid w:val="00FC458F"/>
    <w:rsid w:val="00FC497B"/>
    <w:rsid w:val="00FC4B1F"/>
    <w:rsid w:val="00FC4C2E"/>
    <w:rsid w:val="00FC4C9E"/>
    <w:rsid w:val="00FC4FE2"/>
    <w:rsid w:val="00FC5532"/>
    <w:rsid w:val="00FC5D1F"/>
    <w:rsid w:val="00FC6B66"/>
    <w:rsid w:val="00FC704B"/>
    <w:rsid w:val="00FC70BC"/>
    <w:rsid w:val="00FD007D"/>
    <w:rsid w:val="00FD0518"/>
    <w:rsid w:val="00FD0C25"/>
    <w:rsid w:val="00FD0D26"/>
    <w:rsid w:val="00FD118D"/>
    <w:rsid w:val="00FD1709"/>
    <w:rsid w:val="00FD178D"/>
    <w:rsid w:val="00FD2400"/>
    <w:rsid w:val="00FD2595"/>
    <w:rsid w:val="00FD28B3"/>
    <w:rsid w:val="00FD28E2"/>
    <w:rsid w:val="00FD2AC5"/>
    <w:rsid w:val="00FD2D99"/>
    <w:rsid w:val="00FD3361"/>
    <w:rsid w:val="00FD3540"/>
    <w:rsid w:val="00FD3776"/>
    <w:rsid w:val="00FD3A2B"/>
    <w:rsid w:val="00FD3C02"/>
    <w:rsid w:val="00FD4284"/>
    <w:rsid w:val="00FD437F"/>
    <w:rsid w:val="00FD4453"/>
    <w:rsid w:val="00FD448F"/>
    <w:rsid w:val="00FD4890"/>
    <w:rsid w:val="00FD56B0"/>
    <w:rsid w:val="00FD5D14"/>
    <w:rsid w:val="00FD5D65"/>
    <w:rsid w:val="00FD5E78"/>
    <w:rsid w:val="00FD62E8"/>
    <w:rsid w:val="00FD68DA"/>
    <w:rsid w:val="00FD6B1F"/>
    <w:rsid w:val="00FD6C1C"/>
    <w:rsid w:val="00FD6D65"/>
    <w:rsid w:val="00FD7311"/>
    <w:rsid w:val="00FD7D17"/>
    <w:rsid w:val="00FD7EFB"/>
    <w:rsid w:val="00FE02CC"/>
    <w:rsid w:val="00FE0456"/>
    <w:rsid w:val="00FE075A"/>
    <w:rsid w:val="00FE0FC1"/>
    <w:rsid w:val="00FE1049"/>
    <w:rsid w:val="00FE17A0"/>
    <w:rsid w:val="00FE1B15"/>
    <w:rsid w:val="00FE211E"/>
    <w:rsid w:val="00FE22AF"/>
    <w:rsid w:val="00FE2C11"/>
    <w:rsid w:val="00FE336E"/>
    <w:rsid w:val="00FE3594"/>
    <w:rsid w:val="00FE379F"/>
    <w:rsid w:val="00FE38C5"/>
    <w:rsid w:val="00FE3A29"/>
    <w:rsid w:val="00FE4226"/>
    <w:rsid w:val="00FE4D35"/>
    <w:rsid w:val="00FE5D2C"/>
    <w:rsid w:val="00FE636E"/>
    <w:rsid w:val="00FE6428"/>
    <w:rsid w:val="00FE6C50"/>
    <w:rsid w:val="00FE6C64"/>
    <w:rsid w:val="00FE7792"/>
    <w:rsid w:val="00FE77D2"/>
    <w:rsid w:val="00FE786C"/>
    <w:rsid w:val="00FF038D"/>
    <w:rsid w:val="00FF06B4"/>
    <w:rsid w:val="00FF0AC4"/>
    <w:rsid w:val="00FF0CC6"/>
    <w:rsid w:val="00FF1068"/>
    <w:rsid w:val="00FF20B9"/>
    <w:rsid w:val="00FF229A"/>
    <w:rsid w:val="00FF23F6"/>
    <w:rsid w:val="00FF2713"/>
    <w:rsid w:val="00FF37EF"/>
    <w:rsid w:val="00FF4453"/>
    <w:rsid w:val="00FF446C"/>
    <w:rsid w:val="00FF4EBA"/>
    <w:rsid w:val="00FF57CF"/>
    <w:rsid w:val="00FF58D4"/>
    <w:rsid w:val="00FF5A9E"/>
    <w:rsid w:val="00FF604D"/>
    <w:rsid w:val="00FF60F8"/>
    <w:rsid w:val="00FF6236"/>
    <w:rsid w:val="00FF65FA"/>
    <w:rsid w:val="00FF6679"/>
    <w:rsid w:val="00FF6C52"/>
    <w:rsid w:val="00FF6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atha" w:eastAsiaTheme="minorHAnsi" w:hAnsi="Latha" w:cs="Latha"/>
        <w:color w:val="000000"/>
        <w:sz w:val="24"/>
        <w:szCs w:val="24"/>
        <w:lang w:val="en-US" w:eastAsia="en-US" w:bidi="ar-SA"/>
      </w:rPr>
    </w:rPrDefault>
    <w:pPrDefault>
      <w:pPr>
        <w:spacing w:after="200" w:line="240" w:lineRule="exac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4D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4D58"/>
    <w:rPr>
      <w:rFonts w:ascii="Tahoma" w:hAnsi="Tahoma" w:cs="Tahoma"/>
      <w:sz w:val="16"/>
      <w:szCs w:val="16"/>
    </w:rPr>
  </w:style>
  <w:style w:type="paragraph" w:styleId="Header">
    <w:name w:val="header"/>
    <w:basedOn w:val="Normal"/>
    <w:link w:val="HeaderChar"/>
    <w:uiPriority w:val="99"/>
    <w:unhideWhenUsed/>
    <w:rsid w:val="00C416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1647"/>
  </w:style>
  <w:style w:type="paragraph" w:styleId="Footer">
    <w:name w:val="footer"/>
    <w:basedOn w:val="Normal"/>
    <w:link w:val="FooterChar"/>
    <w:uiPriority w:val="99"/>
    <w:unhideWhenUsed/>
    <w:rsid w:val="00C416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164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atha" w:eastAsiaTheme="minorHAnsi" w:hAnsi="Latha" w:cs="Latha"/>
        <w:color w:val="000000"/>
        <w:sz w:val="24"/>
        <w:szCs w:val="24"/>
        <w:lang w:val="en-US" w:eastAsia="en-US" w:bidi="ar-SA"/>
      </w:rPr>
    </w:rPrDefault>
    <w:pPrDefault>
      <w:pPr>
        <w:spacing w:after="200" w:line="240" w:lineRule="exac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4D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4D58"/>
    <w:rPr>
      <w:rFonts w:ascii="Tahoma" w:hAnsi="Tahoma" w:cs="Tahoma"/>
      <w:sz w:val="16"/>
      <w:szCs w:val="16"/>
    </w:rPr>
  </w:style>
  <w:style w:type="paragraph" w:styleId="Header">
    <w:name w:val="header"/>
    <w:basedOn w:val="Normal"/>
    <w:link w:val="HeaderChar"/>
    <w:uiPriority w:val="99"/>
    <w:unhideWhenUsed/>
    <w:rsid w:val="00C416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1647"/>
  </w:style>
  <w:style w:type="paragraph" w:styleId="Footer">
    <w:name w:val="footer"/>
    <w:basedOn w:val="Normal"/>
    <w:link w:val="FooterChar"/>
    <w:uiPriority w:val="99"/>
    <w:unhideWhenUsed/>
    <w:rsid w:val="00C416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16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9217288">
      <w:bodyDiv w:val="1"/>
      <w:marLeft w:val="0"/>
      <w:marRight w:val="0"/>
      <w:marTop w:val="0"/>
      <w:marBottom w:val="0"/>
      <w:divBdr>
        <w:top w:val="none" w:sz="0" w:space="0" w:color="auto"/>
        <w:left w:val="none" w:sz="0" w:space="0" w:color="auto"/>
        <w:bottom w:val="none" w:sz="0" w:space="0" w:color="auto"/>
        <w:right w:val="none" w:sz="0" w:space="0" w:color="auto"/>
      </w:divBdr>
    </w:div>
    <w:div w:id="1430661906">
      <w:bodyDiv w:val="1"/>
      <w:marLeft w:val="0"/>
      <w:marRight w:val="0"/>
      <w:marTop w:val="0"/>
      <w:marBottom w:val="0"/>
      <w:divBdr>
        <w:top w:val="none" w:sz="0" w:space="0" w:color="auto"/>
        <w:left w:val="none" w:sz="0" w:space="0" w:color="auto"/>
        <w:bottom w:val="none" w:sz="0" w:space="0" w:color="auto"/>
        <w:right w:val="none" w:sz="0" w:space="0" w:color="auto"/>
      </w:divBdr>
    </w:div>
    <w:div w:id="1530950359">
      <w:bodyDiv w:val="1"/>
      <w:marLeft w:val="0"/>
      <w:marRight w:val="0"/>
      <w:marTop w:val="0"/>
      <w:marBottom w:val="0"/>
      <w:divBdr>
        <w:top w:val="none" w:sz="0" w:space="0" w:color="auto"/>
        <w:left w:val="none" w:sz="0" w:space="0" w:color="auto"/>
        <w:bottom w:val="none" w:sz="0" w:space="0" w:color="auto"/>
        <w:right w:val="none" w:sz="0" w:space="0" w:color="auto"/>
      </w:divBdr>
    </w:div>
    <w:div w:id="1789354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23412</TotalTime>
  <Pages>16</Pages>
  <Words>3927</Words>
  <Characters>22385</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26260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Craig</dc:creator>
  <cp:lastModifiedBy>Craig</cp:lastModifiedBy>
  <cp:revision>61</cp:revision>
  <dcterms:created xsi:type="dcterms:W3CDTF">2019-08-19T16:10:00Z</dcterms:created>
  <dcterms:modified xsi:type="dcterms:W3CDTF">2019-09-17T14:02:00Z</dcterms:modified>
</cp:coreProperties>
</file>